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00A76B9C">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A76B9C">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D008972" w14:textId="1DB10013" w:rsidR="008C6440" w:rsidRDefault="00C94575" w:rsidP="00A76B9C">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EXTREME E VISITS THE SCOTTISH PARLIAMENT</w:t>
      </w:r>
    </w:p>
    <w:p w14:paraId="06EA5387" w14:textId="77777777" w:rsidR="003F2692" w:rsidRPr="00730607" w:rsidRDefault="003F2692" w:rsidP="00A76B9C">
      <w:pPr>
        <w:pBdr>
          <w:top w:val="nil"/>
          <w:left w:val="nil"/>
          <w:bottom w:val="nil"/>
          <w:right w:val="nil"/>
          <w:between w:val="nil"/>
        </w:pBdr>
        <w:spacing w:after="0" w:line="240" w:lineRule="auto"/>
        <w:jc w:val="center"/>
        <w:rPr>
          <w:rFonts w:ascii="Bariol" w:eastAsia="Avenir" w:hAnsi="Bariol" w:cs="Arabic Typesetting"/>
          <w:b/>
          <w:color w:val="00BC70"/>
          <w:sz w:val="24"/>
          <w:szCs w:val="24"/>
        </w:rPr>
      </w:pPr>
    </w:p>
    <w:p w14:paraId="16672831" w14:textId="3F8173CB" w:rsidR="00552E2B" w:rsidRPr="00AD3BF4" w:rsidRDefault="00210A71" w:rsidP="00552E2B">
      <w:pPr>
        <w:rPr>
          <w:rFonts w:ascii="Bariol" w:hAnsi="Bariol"/>
          <w:sz w:val="24"/>
          <w:szCs w:val="24"/>
        </w:rPr>
      </w:pPr>
      <w:r w:rsidRPr="00552E2B">
        <w:rPr>
          <w:rFonts w:ascii="Bariol" w:eastAsia="Bariol" w:hAnsi="Bariol" w:cs="Bariol"/>
          <w:b/>
          <w:bCs/>
          <w:color w:val="00FF99"/>
          <w:sz w:val="24"/>
          <w:szCs w:val="24"/>
        </w:rPr>
        <w:t>4</w:t>
      </w:r>
      <w:r w:rsidR="581D30A3" w:rsidRPr="00552E2B">
        <w:rPr>
          <w:rFonts w:ascii="Bariol" w:eastAsia="Bariol" w:hAnsi="Bariol" w:cs="Bariol"/>
          <w:b/>
          <w:bCs/>
          <w:color w:val="00FF99"/>
          <w:sz w:val="24"/>
          <w:szCs w:val="24"/>
        </w:rPr>
        <w:t xml:space="preserve"> </w:t>
      </w:r>
      <w:r w:rsidR="5241A1E2" w:rsidRPr="00552E2B">
        <w:rPr>
          <w:rFonts w:ascii="Bariol" w:eastAsia="Bariol" w:hAnsi="Bariol" w:cs="Bariol"/>
          <w:b/>
          <w:bCs/>
          <w:color w:val="00FF99"/>
          <w:sz w:val="24"/>
          <w:szCs w:val="24"/>
        </w:rPr>
        <w:t>Ma</w:t>
      </w:r>
      <w:r w:rsidRPr="00552E2B">
        <w:rPr>
          <w:rFonts w:ascii="Bariol" w:eastAsia="Bariol" w:hAnsi="Bariol" w:cs="Bariol"/>
          <w:b/>
          <w:bCs/>
          <w:color w:val="00FF99"/>
          <w:sz w:val="24"/>
          <w:szCs w:val="24"/>
        </w:rPr>
        <w:t>y</w:t>
      </w:r>
      <w:r w:rsidR="2DCEF8C1" w:rsidRPr="00552E2B">
        <w:rPr>
          <w:rFonts w:ascii="Bariol" w:eastAsia="Bariol" w:hAnsi="Bariol" w:cs="Bariol"/>
          <w:b/>
          <w:bCs/>
          <w:color w:val="00FF99"/>
          <w:sz w:val="24"/>
          <w:szCs w:val="24"/>
        </w:rPr>
        <w:t xml:space="preserve"> </w:t>
      </w:r>
      <w:r w:rsidR="338A9DF5" w:rsidRPr="00552E2B">
        <w:rPr>
          <w:rFonts w:ascii="Bariol" w:eastAsia="Bariol" w:hAnsi="Bariol" w:cs="Bariol"/>
          <w:b/>
          <w:bCs/>
          <w:color w:val="00FF99"/>
          <w:sz w:val="24"/>
          <w:szCs w:val="24"/>
        </w:rPr>
        <w:t>202</w:t>
      </w:r>
      <w:r w:rsidR="00A76B9C" w:rsidRPr="00552E2B">
        <w:rPr>
          <w:rFonts w:ascii="Bariol" w:eastAsia="Bariol" w:hAnsi="Bariol" w:cs="Bariol"/>
          <w:b/>
          <w:bCs/>
          <w:color w:val="00FF99"/>
          <w:sz w:val="24"/>
          <w:szCs w:val="24"/>
        </w:rPr>
        <w:t>3</w:t>
      </w:r>
      <w:r w:rsidR="338A9DF5" w:rsidRPr="00552E2B">
        <w:rPr>
          <w:rFonts w:ascii="Bariol" w:eastAsia="Bariol" w:hAnsi="Bariol" w:cs="Bariol"/>
          <w:b/>
          <w:bCs/>
          <w:color w:val="00FF99"/>
          <w:sz w:val="24"/>
          <w:szCs w:val="24"/>
        </w:rPr>
        <w:t>, London:</w:t>
      </w:r>
      <w:r w:rsidR="338A9DF5" w:rsidRPr="00552E2B">
        <w:rPr>
          <w:rFonts w:ascii="Bariol" w:eastAsia="Bariol" w:hAnsi="Bariol" w:cs="Bariol"/>
          <w:b/>
          <w:bCs/>
          <w:color w:val="000000" w:themeColor="text1"/>
          <w:sz w:val="24"/>
          <w:szCs w:val="24"/>
        </w:rPr>
        <w:t> </w:t>
      </w:r>
      <w:proofErr w:type="spellStart"/>
      <w:r w:rsidR="00FA0732" w:rsidRPr="009260B2">
        <w:rPr>
          <w:rFonts w:ascii="Bariol" w:hAnsi="Bariol"/>
          <w:sz w:val="24"/>
          <w:szCs w:val="24"/>
        </w:rPr>
        <w:t>Màiri</w:t>
      </w:r>
      <w:proofErr w:type="spellEnd"/>
      <w:r w:rsidR="00FA0732" w:rsidRPr="009260B2">
        <w:rPr>
          <w:rFonts w:ascii="Bariol" w:hAnsi="Bariol"/>
          <w:sz w:val="24"/>
          <w:szCs w:val="24"/>
        </w:rPr>
        <w:t xml:space="preserve"> </w:t>
      </w:r>
      <w:proofErr w:type="spellStart"/>
      <w:r w:rsidR="00FA0732" w:rsidRPr="009260B2">
        <w:rPr>
          <w:rFonts w:ascii="Bariol" w:hAnsi="Bariol"/>
          <w:sz w:val="24"/>
          <w:szCs w:val="24"/>
        </w:rPr>
        <w:t>McAllan</w:t>
      </w:r>
      <w:proofErr w:type="spellEnd"/>
      <w:r w:rsidR="005D4BA0">
        <w:rPr>
          <w:rFonts w:ascii="Bariol" w:hAnsi="Bariol"/>
          <w:sz w:val="24"/>
          <w:szCs w:val="24"/>
        </w:rPr>
        <w:t xml:space="preserve"> MSP</w:t>
      </w:r>
      <w:r w:rsidR="00FA0732" w:rsidRPr="009260B2">
        <w:rPr>
          <w:rFonts w:ascii="Bariol" w:hAnsi="Bariol"/>
          <w:sz w:val="24"/>
          <w:szCs w:val="24"/>
        </w:rPr>
        <w:t>, the Cabinet Secretary for Net Zero and Just Transition,</w:t>
      </w:r>
      <w:r w:rsidR="00FA0732" w:rsidRPr="009260B2">
        <w:rPr>
          <w:rFonts w:ascii="Bariol" w:hAnsi="Bariol"/>
          <w:sz w:val="24"/>
          <w:szCs w:val="24"/>
        </w:rPr>
        <w:t xml:space="preserve"> </w:t>
      </w:r>
      <w:r w:rsidR="00AA558C" w:rsidRPr="009260B2">
        <w:rPr>
          <w:rFonts w:ascii="Bariol" w:eastAsia="Bariol" w:hAnsi="Bariol" w:cs="Bariol"/>
          <w:color w:val="000000" w:themeColor="text1"/>
          <w:sz w:val="24"/>
          <w:szCs w:val="24"/>
        </w:rPr>
        <w:t xml:space="preserve">took to the driving seat of an electric vehicle that will be racing in Scotland’s flagship motorsport event next weekend in </w:t>
      </w:r>
      <w:proofErr w:type="spellStart"/>
      <w:r w:rsidR="00AA558C" w:rsidRPr="009260B2">
        <w:rPr>
          <w:rFonts w:ascii="Bariol" w:eastAsia="Bariol" w:hAnsi="Bariol" w:cs="Bariol"/>
          <w:color w:val="000000" w:themeColor="text1"/>
          <w:sz w:val="24"/>
          <w:szCs w:val="24"/>
        </w:rPr>
        <w:t>Glenmuckloch</w:t>
      </w:r>
      <w:proofErr w:type="spellEnd"/>
      <w:r w:rsidR="00FA0732" w:rsidRPr="009260B2">
        <w:rPr>
          <w:rFonts w:ascii="Bariol" w:eastAsia="Bariol" w:hAnsi="Bariol" w:cs="Bariol"/>
          <w:color w:val="000000" w:themeColor="text1"/>
          <w:sz w:val="24"/>
          <w:szCs w:val="24"/>
        </w:rPr>
        <w:t xml:space="preserve"> </w:t>
      </w:r>
      <w:r w:rsidR="007E336C" w:rsidRPr="009260B2">
        <w:rPr>
          <w:rFonts w:ascii="Bariol" w:eastAsia="Bariol" w:hAnsi="Bariol" w:cs="Bariol"/>
          <w:color w:val="000000" w:themeColor="text1"/>
          <w:sz w:val="24"/>
          <w:szCs w:val="24"/>
        </w:rPr>
        <w:t>–</w:t>
      </w:r>
      <w:r w:rsidR="00FA0732" w:rsidRPr="009260B2">
        <w:rPr>
          <w:rFonts w:ascii="Bariol" w:eastAsia="Bariol" w:hAnsi="Bariol" w:cs="Bariol"/>
          <w:color w:val="000000" w:themeColor="text1"/>
          <w:sz w:val="24"/>
          <w:szCs w:val="24"/>
        </w:rPr>
        <w:t xml:space="preserve"> </w:t>
      </w:r>
      <w:r w:rsidR="007E336C" w:rsidRPr="009260B2">
        <w:rPr>
          <w:rFonts w:ascii="Bariol" w:eastAsia="Bariol" w:hAnsi="Bariol" w:cs="Bariol"/>
          <w:color w:val="000000" w:themeColor="text1"/>
          <w:sz w:val="24"/>
          <w:szCs w:val="24"/>
        </w:rPr>
        <w:t>the Extreme E</w:t>
      </w:r>
      <w:r w:rsidR="00DF0729" w:rsidRPr="009260B2">
        <w:rPr>
          <w:rFonts w:ascii="Bariol" w:eastAsia="Bariol" w:hAnsi="Bariol" w:cs="Bariol"/>
          <w:color w:val="000000" w:themeColor="text1"/>
          <w:sz w:val="24"/>
          <w:szCs w:val="24"/>
        </w:rPr>
        <w:t xml:space="preserve"> Hydr</w:t>
      </w:r>
      <w:r w:rsidR="00ED1CF2" w:rsidRPr="009260B2">
        <w:rPr>
          <w:rFonts w:ascii="Bariol" w:eastAsia="Bariol" w:hAnsi="Bariol" w:cs="Bariol"/>
          <w:color w:val="000000" w:themeColor="text1"/>
          <w:sz w:val="24"/>
          <w:szCs w:val="24"/>
        </w:rPr>
        <w:t>o X Prix</w:t>
      </w:r>
      <w:r w:rsidR="007E336C" w:rsidRPr="009260B2">
        <w:rPr>
          <w:rFonts w:ascii="Bariol" w:eastAsia="Bariol" w:hAnsi="Bariol" w:cs="Bariol"/>
          <w:color w:val="000000" w:themeColor="text1"/>
          <w:sz w:val="24"/>
          <w:szCs w:val="24"/>
        </w:rPr>
        <w:t>.</w:t>
      </w:r>
      <w:r w:rsidR="00DF0729" w:rsidRPr="009260B2">
        <w:rPr>
          <w:rFonts w:ascii="Bariol" w:eastAsia="Bariol" w:hAnsi="Bariol" w:cs="Bariol"/>
          <w:color w:val="000000" w:themeColor="text1"/>
          <w:sz w:val="24"/>
          <w:szCs w:val="24"/>
        </w:rPr>
        <w:br/>
      </w:r>
      <w:r w:rsidR="00DF0729" w:rsidRPr="009260B2">
        <w:rPr>
          <w:rFonts w:ascii="Bariol" w:eastAsia="Bariol" w:hAnsi="Bariol" w:cs="Bariol"/>
          <w:color w:val="000000" w:themeColor="text1"/>
          <w:sz w:val="24"/>
          <w:szCs w:val="24"/>
        </w:rPr>
        <w:br/>
      </w:r>
      <w:r w:rsidR="007E336C" w:rsidRPr="009260B2">
        <w:rPr>
          <w:rFonts w:ascii="Bariol" w:hAnsi="Bariol"/>
          <w:sz w:val="24"/>
          <w:szCs w:val="24"/>
        </w:rPr>
        <w:t xml:space="preserve">The net-zero championship’s next </w:t>
      </w:r>
      <w:r w:rsidR="00D5524F" w:rsidRPr="009260B2">
        <w:rPr>
          <w:rFonts w:ascii="Bariol" w:hAnsi="Bariol"/>
          <w:sz w:val="24"/>
          <w:szCs w:val="24"/>
        </w:rPr>
        <w:t xml:space="preserve">round </w:t>
      </w:r>
      <w:r w:rsidR="007E336C" w:rsidRPr="009260B2">
        <w:rPr>
          <w:rFonts w:ascii="Bariol" w:hAnsi="Bariol"/>
          <w:sz w:val="24"/>
          <w:szCs w:val="24"/>
        </w:rPr>
        <w:t xml:space="preserve">will take place in the former open-cast </w:t>
      </w:r>
      <w:proofErr w:type="spellStart"/>
      <w:r w:rsidR="007E336C" w:rsidRPr="009260B2">
        <w:rPr>
          <w:rFonts w:ascii="Bariol" w:hAnsi="Bariol"/>
          <w:sz w:val="24"/>
          <w:szCs w:val="24"/>
        </w:rPr>
        <w:t>Glenmuckloch</w:t>
      </w:r>
      <w:proofErr w:type="spellEnd"/>
      <w:r w:rsidR="007E336C" w:rsidRPr="009260B2">
        <w:rPr>
          <w:rFonts w:ascii="Bariol" w:hAnsi="Bariol"/>
          <w:sz w:val="24"/>
          <w:szCs w:val="24"/>
        </w:rPr>
        <w:t xml:space="preserve"> mine in Dumfries and Galloway on 13-14 May.</w:t>
      </w:r>
      <w:r w:rsidR="007E336C" w:rsidRPr="009260B2">
        <w:rPr>
          <w:rFonts w:ascii="Bariol" w:hAnsi="Bariol"/>
          <w:sz w:val="24"/>
          <w:szCs w:val="24"/>
        </w:rPr>
        <w:t xml:space="preserve"> </w:t>
      </w:r>
      <w:r w:rsidR="00986F97" w:rsidRPr="009260B2">
        <w:rPr>
          <w:rFonts w:ascii="Bariol" w:hAnsi="Bariol"/>
          <w:sz w:val="24"/>
          <w:szCs w:val="24"/>
        </w:rPr>
        <w:br/>
      </w:r>
      <w:r w:rsidR="00986F97" w:rsidRPr="009260B2">
        <w:rPr>
          <w:rFonts w:ascii="Bariol" w:hAnsi="Bariol"/>
          <w:sz w:val="24"/>
          <w:szCs w:val="24"/>
        </w:rPr>
        <w:br/>
      </w:r>
      <w:r w:rsidR="00AA7E7E" w:rsidRPr="009260B2">
        <w:rPr>
          <w:rFonts w:ascii="Bariol" w:eastAsia="Bariol" w:hAnsi="Bariol" w:cs="Bariol"/>
          <w:color w:val="000000" w:themeColor="text1"/>
          <w:sz w:val="24"/>
          <w:szCs w:val="24"/>
        </w:rPr>
        <w:t xml:space="preserve">Racing </w:t>
      </w:r>
      <w:r w:rsidR="00125879" w:rsidRPr="009260B2">
        <w:rPr>
          <w:rFonts w:ascii="Bariol" w:eastAsia="Bariol" w:hAnsi="Bariol" w:cs="Bariol"/>
          <w:color w:val="000000" w:themeColor="text1"/>
          <w:sz w:val="24"/>
          <w:szCs w:val="24"/>
        </w:rPr>
        <w:t xml:space="preserve">at </w:t>
      </w:r>
      <w:r w:rsidR="00125879" w:rsidRPr="009260B2">
        <w:rPr>
          <w:rFonts w:ascii="Bariol" w:hAnsi="Bariol"/>
          <w:color w:val="000000"/>
          <w:sz w:val="24"/>
          <w:szCs w:val="24"/>
        </w:rPr>
        <w:t>the restored former coal mine</w:t>
      </w:r>
      <w:r w:rsidR="00AA7E7E" w:rsidRPr="009260B2">
        <w:rPr>
          <w:rFonts w:ascii="Bariol" w:eastAsia="Bariol" w:hAnsi="Bariol" w:cs="Bariol"/>
          <w:color w:val="000000" w:themeColor="text1"/>
          <w:sz w:val="24"/>
          <w:szCs w:val="24"/>
        </w:rPr>
        <w:t xml:space="preserve"> </w:t>
      </w:r>
      <w:r w:rsidR="00125879" w:rsidRPr="009260B2">
        <w:rPr>
          <w:rFonts w:ascii="Bariol" w:eastAsia="Bariol" w:hAnsi="Bariol" w:cs="Bariol"/>
          <w:color w:val="000000" w:themeColor="text1"/>
          <w:sz w:val="24"/>
          <w:szCs w:val="24"/>
        </w:rPr>
        <w:t xml:space="preserve">for the </w:t>
      </w:r>
      <w:r w:rsidR="007E336C" w:rsidRPr="009260B2">
        <w:rPr>
          <w:rFonts w:ascii="Bariol" w:eastAsia="Bariol" w:hAnsi="Bariol" w:cs="Bariol"/>
          <w:color w:val="000000" w:themeColor="text1"/>
          <w:sz w:val="24"/>
          <w:szCs w:val="24"/>
        </w:rPr>
        <w:t xml:space="preserve">Hydro X Prix </w:t>
      </w:r>
      <w:r w:rsidR="00125879" w:rsidRPr="009260B2">
        <w:rPr>
          <w:rFonts w:ascii="Bariol" w:hAnsi="Bariol"/>
          <w:color w:val="000000"/>
          <w:sz w:val="24"/>
          <w:szCs w:val="24"/>
        </w:rPr>
        <w:t xml:space="preserve">will provide a poignant backdrop for </w:t>
      </w:r>
      <w:r w:rsidR="00125879" w:rsidRPr="009260B2">
        <w:rPr>
          <w:rFonts w:ascii="Bariol" w:hAnsi="Bariol"/>
          <w:color w:val="000000"/>
          <w:sz w:val="24"/>
          <w:szCs w:val="24"/>
        </w:rPr>
        <w:t>Extreme E</w:t>
      </w:r>
      <w:r w:rsidR="009260B2" w:rsidRPr="009260B2">
        <w:rPr>
          <w:rFonts w:ascii="Bariol" w:hAnsi="Bariol"/>
          <w:color w:val="000000"/>
          <w:sz w:val="24"/>
          <w:szCs w:val="24"/>
        </w:rPr>
        <w:t xml:space="preserve">, </w:t>
      </w:r>
      <w:r w:rsidR="00125879" w:rsidRPr="009260B2">
        <w:rPr>
          <w:rFonts w:ascii="Bariol" w:hAnsi="Bariol"/>
          <w:color w:val="000000"/>
          <w:sz w:val="24"/>
          <w:szCs w:val="24"/>
        </w:rPr>
        <w:t>which uses its</w:t>
      </w:r>
      <w:r w:rsidR="00125879" w:rsidRPr="009260B2">
        <w:rPr>
          <w:rStyle w:val="apple-converted-space"/>
          <w:rFonts w:ascii="Bariol" w:hAnsi="Bariol"/>
          <w:color w:val="000000"/>
          <w:sz w:val="24"/>
          <w:szCs w:val="24"/>
        </w:rPr>
        <w:t> </w:t>
      </w:r>
      <w:r w:rsidR="00125879" w:rsidRPr="009260B2">
        <w:rPr>
          <w:rFonts w:ascii="Bariol" w:hAnsi="Bariol"/>
          <w:color w:val="000000"/>
          <w:sz w:val="24"/>
          <w:szCs w:val="24"/>
        </w:rPr>
        <w:t>platform to raise awareness of climate change and global solutions</w:t>
      </w:r>
      <w:r w:rsidR="00AA7E7E" w:rsidRPr="009260B2">
        <w:rPr>
          <w:rFonts w:ascii="Bariol" w:hAnsi="Bariol"/>
          <w:color w:val="000000"/>
          <w:sz w:val="24"/>
          <w:szCs w:val="24"/>
        </w:rPr>
        <w:t>,</w:t>
      </w:r>
      <w:r w:rsidR="00125879" w:rsidRPr="009260B2">
        <w:rPr>
          <w:rFonts w:ascii="Bariol" w:hAnsi="Bariol"/>
          <w:color w:val="000000"/>
          <w:sz w:val="24"/>
          <w:szCs w:val="24"/>
        </w:rPr>
        <w:t xml:space="preserve"> with the mine</w:t>
      </w:r>
      <w:r w:rsidR="00AA7E7E" w:rsidRPr="009260B2">
        <w:rPr>
          <w:rFonts w:ascii="Bariol" w:hAnsi="Bariol"/>
          <w:color w:val="000000"/>
          <w:sz w:val="24"/>
          <w:szCs w:val="24"/>
        </w:rPr>
        <w:t xml:space="preserve"> about to undergo the next phase of its major transformation into a Pumped Storage Hydropower (PSH) plant and wind farm</w:t>
      </w:r>
      <w:r w:rsidR="00125879" w:rsidRPr="009260B2">
        <w:rPr>
          <w:rFonts w:ascii="Bariol" w:hAnsi="Bariol"/>
          <w:color w:val="000000"/>
          <w:sz w:val="24"/>
          <w:szCs w:val="24"/>
        </w:rPr>
        <w:t>.</w:t>
      </w:r>
      <w:r w:rsidR="007E336C" w:rsidRPr="009260B2">
        <w:rPr>
          <w:rFonts w:ascii="Bariol" w:hAnsi="Bariol"/>
          <w:sz w:val="24"/>
          <w:szCs w:val="24"/>
        </w:rPr>
        <w:br/>
      </w:r>
      <w:r w:rsidR="00651773" w:rsidRPr="009260B2">
        <w:rPr>
          <w:rFonts w:ascii="Bariol" w:hAnsi="Bariol"/>
          <w:sz w:val="24"/>
          <w:szCs w:val="24"/>
        </w:rPr>
        <w:br/>
      </w:r>
      <w:proofErr w:type="spellStart"/>
      <w:r w:rsidR="00651773" w:rsidRPr="00AD3BF4">
        <w:rPr>
          <w:rFonts w:ascii="Bariol" w:hAnsi="Bariol"/>
          <w:b/>
          <w:bCs/>
          <w:sz w:val="24"/>
          <w:szCs w:val="24"/>
        </w:rPr>
        <w:t>Màiri</w:t>
      </w:r>
      <w:proofErr w:type="spellEnd"/>
      <w:r w:rsidR="00651773" w:rsidRPr="00AD3BF4">
        <w:rPr>
          <w:rFonts w:ascii="Bariol" w:hAnsi="Bariol"/>
          <w:b/>
          <w:bCs/>
          <w:sz w:val="24"/>
          <w:szCs w:val="24"/>
        </w:rPr>
        <w:t xml:space="preserve"> </w:t>
      </w:r>
      <w:proofErr w:type="spellStart"/>
      <w:r w:rsidR="00651773" w:rsidRPr="00AD3BF4">
        <w:rPr>
          <w:rFonts w:ascii="Bariol" w:hAnsi="Bariol"/>
          <w:b/>
          <w:bCs/>
          <w:sz w:val="24"/>
          <w:szCs w:val="24"/>
        </w:rPr>
        <w:t>McAllan</w:t>
      </w:r>
      <w:proofErr w:type="spellEnd"/>
      <w:r w:rsidR="00054D47">
        <w:rPr>
          <w:rFonts w:ascii="Bariol" w:hAnsi="Bariol"/>
          <w:b/>
          <w:bCs/>
          <w:sz w:val="24"/>
          <w:szCs w:val="24"/>
        </w:rPr>
        <w:t xml:space="preserve"> MSP</w:t>
      </w:r>
      <w:r w:rsidR="00651773" w:rsidRPr="00AD3BF4">
        <w:rPr>
          <w:rFonts w:ascii="Bariol" w:hAnsi="Bariol"/>
          <w:b/>
          <w:bCs/>
          <w:sz w:val="24"/>
          <w:szCs w:val="24"/>
        </w:rPr>
        <w:t xml:space="preserve">, the Cabinet Secretary for Net Zero and Just Transition, </w:t>
      </w:r>
      <w:r w:rsidR="00651773" w:rsidRPr="00AD3BF4">
        <w:rPr>
          <w:rFonts w:ascii="Bariol" w:hAnsi="Bariol"/>
          <w:b/>
          <w:bCs/>
          <w:sz w:val="24"/>
          <w:szCs w:val="24"/>
        </w:rPr>
        <w:t>said:</w:t>
      </w:r>
      <w:r w:rsidR="00651773">
        <w:rPr>
          <w:rFonts w:ascii="Bariol" w:hAnsi="Bariol"/>
          <w:sz w:val="24"/>
          <w:szCs w:val="24"/>
        </w:rPr>
        <w:t xml:space="preserve"> </w:t>
      </w:r>
      <w:r w:rsidR="00552E2B" w:rsidRPr="00552E2B">
        <w:rPr>
          <w:rFonts w:ascii="Bariol" w:hAnsi="Bariol"/>
          <w:sz w:val="24"/>
          <w:szCs w:val="24"/>
          <w:highlight w:val="white"/>
        </w:rPr>
        <w:t>“</w:t>
      </w:r>
      <w:proofErr w:type="spellStart"/>
      <w:r w:rsidR="00552E2B" w:rsidRPr="00552E2B">
        <w:rPr>
          <w:rFonts w:ascii="Bariol" w:hAnsi="Bariol"/>
          <w:sz w:val="24"/>
          <w:szCs w:val="24"/>
          <w:highlight w:val="white"/>
        </w:rPr>
        <w:t>Glenmuckloch</w:t>
      </w:r>
      <w:proofErr w:type="spellEnd"/>
      <w:r w:rsidR="00552E2B" w:rsidRPr="00552E2B">
        <w:rPr>
          <w:rFonts w:ascii="Bariol" w:hAnsi="Bariol"/>
          <w:sz w:val="24"/>
          <w:szCs w:val="24"/>
          <w:highlight w:val="white"/>
        </w:rPr>
        <w:t xml:space="preserve"> is about to undergo the next phase of its major transformation into a Pumped Storage Hydropower (PSH) plant and wind farm, so it will provide a poignant backdrop for Extreme E, which uses its platform to raise awareness of climate change and global solutions. </w:t>
      </w:r>
      <w:r w:rsidR="00651773">
        <w:rPr>
          <w:rFonts w:ascii="Bariol" w:hAnsi="Bariol"/>
          <w:sz w:val="24"/>
          <w:szCs w:val="24"/>
        </w:rPr>
        <w:br/>
      </w:r>
      <w:r w:rsidR="00651773">
        <w:rPr>
          <w:rFonts w:ascii="Bariol" w:hAnsi="Bariol"/>
          <w:sz w:val="24"/>
          <w:szCs w:val="24"/>
        </w:rPr>
        <w:br/>
      </w:r>
      <w:r w:rsidR="00552E2B" w:rsidRPr="00552E2B">
        <w:rPr>
          <w:rFonts w:ascii="Bariol" w:hAnsi="Bariol"/>
          <w:sz w:val="24"/>
          <w:szCs w:val="24"/>
          <w:highlight w:val="white"/>
        </w:rPr>
        <w:t xml:space="preserve">“18 months </w:t>
      </w:r>
      <w:proofErr w:type="gramStart"/>
      <w:r w:rsidR="00552E2B" w:rsidRPr="00552E2B">
        <w:rPr>
          <w:rFonts w:ascii="Bariol" w:hAnsi="Bariol"/>
          <w:sz w:val="24"/>
          <w:szCs w:val="24"/>
          <w:highlight w:val="white"/>
        </w:rPr>
        <w:t>ago</w:t>
      </w:r>
      <w:proofErr w:type="gramEnd"/>
      <w:r w:rsidR="00552E2B" w:rsidRPr="00552E2B">
        <w:rPr>
          <w:rFonts w:ascii="Bariol" w:hAnsi="Bariol"/>
          <w:sz w:val="24"/>
          <w:szCs w:val="24"/>
          <w:highlight w:val="white"/>
        </w:rPr>
        <w:t xml:space="preserve"> world leaders met in Glasgow for COP26, aiming to secure global net zero by the middle of this century. As an off-road rally series which focuses on the promotion of electric vehicles and clean energy innovations, the </w:t>
      </w:r>
      <w:r w:rsidR="004715BB">
        <w:rPr>
          <w:rFonts w:ascii="Bariol" w:hAnsi="Bariol"/>
          <w:sz w:val="24"/>
          <w:szCs w:val="24"/>
          <w:highlight w:val="white"/>
        </w:rPr>
        <w:t xml:space="preserve">former </w:t>
      </w:r>
      <w:r w:rsidR="00552E2B" w:rsidRPr="00552E2B">
        <w:rPr>
          <w:rFonts w:ascii="Bariol" w:hAnsi="Bariol"/>
          <w:sz w:val="24"/>
          <w:szCs w:val="24"/>
          <w:highlight w:val="white"/>
        </w:rPr>
        <w:t xml:space="preserve">mine is the perfect natural amphitheatre to showcase the necessary industry transition to move from fossil fuels to clean energy futures, and the central role Scotland wants to play in that just transition.” </w:t>
      </w:r>
      <w:r w:rsidR="00AD3BF4">
        <w:rPr>
          <w:rFonts w:ascii="Bariol" w:hAnsi="Bariol"/>
          <w:sz w:val="24"/>
          <w:szCs w:val="24"/>
        </w:rPr>
        <w:br/>
      </w:r>
      <w:r w:rsidR="00AD3BF4">
        <w:rPr>
          <w:rFonts w:ascii="Bariol" w:hAnsi="Bariol"/>
          <w:sz w:val="24"/>
          <w:szCs w:val="24"/>
        </w:rPr>
        <w:br/>
      </w:r>
      <w:proofErr w:type="gramStart"/>
      <w:r w:rsidR="00552E2B" w:rsidRPr="00552E2B">
        <w:rPr>
          <w:rFonts w:ascii="Bariol" w:hAnsi="Bariol"/>
          <w:b/>
          <w:sz w:val="24"/>
          <w:szCs w:val="24"/>
          <w:highlight w:val="white"/>
        </w:rPr>
        <w:t>Alejandro Agag, Founder and CEO of Extreme E,</w:t>
      </w:r>
      <w:proofErr w:type="gramEnd"/>
      <w:r w:rsidR="00552E2B" w:rsidRPr="00552E2B">
        <w:rPr>
          <w:rFonts w:ascii="Bariol" w:hAnsi="Bariol"/>
          <w:b/>
          <w:sz w:val="24"/>
          <w:szCs w:val="24"/>
          <w:highlight w:val="white"/>
        </w:rPr>
        <w:t xml:space="preserve"> said:</w:t>
      </w:r>
      <w:r w:rsidR="00552E2B" w:rsidRPr="00552E2B">
        <w:rPr>
          <w:rFonts w:ascii="Bariol" w:hAnsi="Bariol"/>
          <w:sz w:val="24"/>
          <w:szCs w:val="24"/>
          <w:highlight w:val="white"/>
        </w:rPr>
        <w:t xml:space="preserve"> “We are thrilled to be headed to Scotland for the Hydro X Prix, and we could not have found a more perfect racing site than the former </w:t>
      </w:r>
      <w:proofErr w:type="spellStart"/>
      <w:r w:rsidR="00552E2B" w:rsidRPr="00552E2B">
        <w:rPr>
          <w:rFonts w:ascii="Bariol" w:hAnsi="Bariol"/>
          <w:sz w:val="24"/>
          <w:szCs w:val="24"/>
          <w:highlight w:val="white"/>
        </w:rPr>
        <w:t>Glenmuckloch</w:t>
      </w:r>
      <w:proofErr w:type="spellEnd"/>
      <w:r w:rsidR="00552E2B" w:rsidRPr="00552E2B">
        <w:rPr>
          <w:rFonts w:ascii="Bariol" w:hAnsi="Bariol"/>
          <w:sz w:val="24"/>
          <w:szCs w:val="24"/>
          <w:highlight w:val="white"/>
        </w:rPr>
        <w:t xml:space="preserve"> coal mine. Here in Scotland, our race site will play homage to the much needed transition of an old coal mine which is being given a new and exciting lease of life as a hydro-project which will provide a fully renewable energy source for the region for centuries to come.”</w:t>
      </w:r>
      <w:r w:rsidR="00AD3BF4">
        <w:rPr>
          <w:rFonts w:ascii="Bariol" w:hAnsi="Bariol"/>
          <w:sz w:val="24"/>
          <w:szCs w:val="24"/>
        </w:rPr>
        <w:br/>
      </w:r>
      <w:r w:rsidR="00AD3BF4">
        <w:rPr>
          <w:rFonts w:ascii="Bariol" w:hAnsi="Bariol"/>
          <w:sz w:val="24"/>
          <w:szCs w:val="24"/>
        </w:rPr>
        <w:br/>
      </w:r>
      <w:r w:rsidR="00552E2B" w:rsidRPr="00552E2B">
        <w:rPr>
          <w:rFonts w:ascii="Bariol" w:hAnsi="Bariol"/>
          <w:sz w:val="24"/>
          <w:szCs w:val="24"/>
          <w:highlight w:val="white"/>
        </w:rPr>
        <w:t xml:space="preserve">Extreme E has also revealed its plans to support the restoration of the River </w:t>
      </w:r>
      <w:proofErr w:type="spellStart"/>
      <w:r w:rsidR="00552E2B" w:rsidRPr="00552E2B">
        <w:rPr>
          <w:rFonts w:ascii="Bariol" w:hAnsi="Bariol"/>
          <w:sz w:val="24"/>
          <w:szCs w:val="24"/>
          <w:highlight w:val="white"/>
        </w:rPr>
        <w:t>Nith</w:t>
      </w:r>
      <w:proofErr w:type="spellEnd"/>
      <w:r w:rsidR="00552E2B" w:rsidRPr="00552E2B">
        <w:rPr>
          <w:rFonts w:ascii="Bariol" w:hAnsi="Bariol"/>
          <w:sz w:val="24"/>
          <w:szCs w:val="24"/>
          <w:highlight w:val="white"/>
        </w:rPr>
        <w:t xml:space="preserve"> to ensure the preservation of Atlantic salmon numbers. Partnering with the </w:t>
      </w:r>
      <w:proofErr w:type="spellStart"/>
      <w:r w:rsidR="00552E2B" w:rsidRPr="00552E2B">
        <w:rPr>
          <w:rFonts w:ascii="Bariol" w:hAnsi="Bariol"/>
          <w:sz w:val="24"/>
          <w:szCs w:val="24"/>
          <w:highlight w:val="white"/>
        </w:rPr>
        <w:t>Nith</w:t>
      </w:r>
      <w:proofErr w:type="spellEnd"/>
      <w:r w:rsidR="00552E2B" w:rsidRPr="00552E2B">
        <w:rPr>
          <w:rFonts w:ascii="Bariol" w:hAnsi="Bariol"/>
          <w:sz w:val="24"/>
          <w:szCs w:val="24"/>
          <w:highlight w:val="white"/>
        </w:rPr>
        <w:t xml:space="preserve"> District Salmon Fishery Board, the aim is to reverse the impact of climate change through community engagement, education, and the application of science. </w:t>
      </w:r>
      <w:r w:rsidR="004715BB">
        <w:rPr>
          <w:rFonts w:ascii="Bariol" w:hAnsi="Bariol"/>
          <w:sz w:val="24"/>
          <w:szCs w:val="24"/>
          <w:highlight w:val="white"/>
        </w:rPr>
        <w:br/>
      </w:r>
      <w:r w:rsidR="004715BB">
        <w:rPr>
          <w:rFonts w:ascii="Bariol" w:hAnsi="Bariol"/>
          <w:sz w:val="24"/>
          <w:szCs w:val="24"/>
          <w:highlight w:val="white"/>
        </w:rPr>
        <w:br/>
      </w:r>
      <w:r w:rsidR="00552E2B" w:rsidRPr="00552E2B">
        <w:rPr>
          <w:rFonts w:ascii="Bariol" w:hAnsi="Bariol"/>
          <w:sz w:val="24"/>
          <w:szCs w:val="24"/>
          <w:highlight w:val="white"/>
        </w:rPr>
        <w:t>The aim is to re-meander rivers, introduce large woody structures to create diversity on the riverbed and spawning substrate for salmon, stabilise riverbanks with green-engineering, plant 200 hectares of riparian woodlands, and install 100 leaky dams to help slow the river flow and reduce erosion.</w:t>
      </w:r>
      <w:r w:rsidR="00AD3BF4">
        <w:rPr>
          <w:rFonts w:ascii="Bariol" w:hAnsi="Bariol"/>
          <w:sz w:val="24"/>
          <w:szCs w:val="24"/>
        </w:rPr>
        <w:br/>
      </w:r>
      <w:r w:rsidR="00AD3BF4">
        <w:rPr>
          <w:rFonts w:ascii="Bariol" w:hAnsi="Bariol"/>
          <w:sz w:val="24"/>
          <w:szCs w:val="24"/>
        </w:rPr>
        <w:br/>
      </w:r>
      <w:r w:rsidR="00552E2B" w:rsidRPr="00552E2B">
        <w:rPr>
          <w:rFonts w:ascii="Bariol" w:hAnsi="Bariol"/>
          <w:sz w:val="24"/>
          <w:szCs w:val="24"/>
          <w:highlight w:val="white"/>
        </w:rPr>
        <w:t>Extreme E doesn’t have spectators at its races, in order to keep its carbon footprint to a minimum, but the Hydro X</w:t>
      </w:r>
      <w:r w:rsidR="00D9376A">
        <w:rPr>
          <w:rFonts w:ascii="Bariol" w:hAnsi="Bariol"/>
          <w:sz w:val="24"/>
          <w:szCs w:val="24"/>
          <w:highlight w:val="white"/>
        </w:rPr>
        <w:t xml:space="preserve"> </w:t>
      </w:r>
      <w:r w:rsidR="00552E2B" w:rsidRPr="00552E2B">
        <w:rPr>
          <w:rFonts w:ascii="Bariol" w:hAnsi="Bariol"/>
          <w:sz w:val="24"/>
          <w:szCs w:val="24"/>
          <w:highlight w:val="white"/>
        </w:rPr>
        <w:t xml:space="preserve">Prix will be shown live on STV at 1300 – 1500 on both Saturday 13 May and Sunday 14 May. </w:t>
      </w:r>
      <w:r w:rsidR="00AD3BF4">
        <w:rPr>
          <w:rFonts w:ascii="Bariol" w:hAnsi="Bariol"/>
          <w:sz w:val="24"/>
          <w:szCs w:val="24"/>
        </w:rPr>
        <w:br/>
      </w:r>
      <w:r w:rsidR="00AD3BF4">
        <w:rPr>
          <w:rFonts w:ascii="Bariol" w:hAnsi="Bariol"/>
          <w:sz w:val="24"/>
          <w:szCs w:val="24"/>
        </w:rPr>
        <w:br/>
      </w:r>
      <w:r w:rsidR="00552E2B" w:rsidRPr="00552E2B">
        <w:rPr>
          <w:rFonts w:ascii="Bariol" w:hAnsi="Bariol"/>
          <w:sz w:val="24"/>
          <w:szCs w:val="24"/>
          <w:highlight w:val="white"/>
        </w:rPr>
        <w:t xml:space="preserve">For more information on the race, visit </w:t>
      </w:r>
      <w:hyperlink r:id="rId10">
        <w:r w:rsidR="00552E2B" w:rsidRPr="00552E2B">
          <w:rPr>
            <w:rFonts w:ascii="Bariol" w:hAnsi="Bariol"/>
            <w:color w:val="1155CC"/>
            <w:sz w:val="24"/>
            <w:szCs w:val="24"/>
            <w:highlight w:val="white"/>
            <w:u w:val="single"/>
          </w:rPr>
          <w:t>here</w:t>
        </w:r>
      </w:hyperlink>
    </w:p>
    <w:p w14:paraId="3F2E719D" w14:textId="0E7D94A1" w:rsidR="004B19E1" w:rsidRPr="00552E2B" w:rsidRDefault="3ECFCC18" w:rsidP="4ADFB3D1">
      <w:pPr>
        <w:pStyle w:val="paragraph"/>
        <w:spacing w:before="0" w:beforeAutospacing="0" w:after="0" w:afterAutospacing="0"/>
        <w:textAlignment w:val="baseline"/>
        <w:rPr>
          <w:rStyle w:val="normaltextrun"/>
          <w:rFonts w:ascii="Bariol" w:hAnsi="Bariol" w:cs="Segoe UI"/>
          <w:color w:val="000000"/>
        </w:rPr>
      </w:pPr>
      <w:r w:rsidRPr="00552E2B">
        <w:rPr>
          <w:rFonts w:ascii="Bariol" w:eastAsia="Bariol" w:hAnsi="Bariol" w:cs="Bariol"/>
          <w:b/>
          <w:bCs/>
          <w:color w:val="000000" w:themeColor="text1"/>
        </w:rPr>
        <w:lastRenderedPageBreak/>
        <w:t xml:space="preserve"> </w:t>
      </w:r>
    </w:p>
    <w:p w14:paraId="5A73F0CC" w14:textId="64AF9686" w:rsidR="004A46E7" w:rsidRPr="00730607" w:rsidRDefault="00A76B9C" w:rsidP="004B19E1">
      <w:pPr>
        <w:pStyle w:val="paragraph"/>
        <w:spacing w:before="0" w:beforeAutospacing="0" w:after="0" w:afterAutospacing="0"/>
        <w:textAlignment w:val="baseline"/>
        <w:rPr>
          <w:rFonts w:ascii="Segoe UI" w:hAnsi="Segoe UI" w:cs="Segoe UI"/>
          <w:sz w:val="18"/>
          <w:szCs w:val="18"/>
        </w:rPr>
      </w:pPr>
      <w:r>
        <w:rPr>
          <w:rFonts w:ascii="wrc_roman" w:hAnsi="wrc_roman"/>
          <w:color w:val="000000"/>
          <w:shd w:val="clear" w:color="auto" w:fill="FFFFFF"/>
        </w:rPr>
        <w:br/>
      </w:r>
      <w:r w:rsidR="00443961" w:rsidRPr="26892085">
        <w:rPr>
          <w:rFonts w:ascii="Bariol" w:eastAsia="Avenir" w:hAnsi="Bariol" w:cs="Avenir"/>
          <w:b/>
          <w:bCs/>
          <w:color w:val="000000" w:themeColor="text1"/>
        </w:rPr>
        <w:t xml:space="preserve">To learn more about Extreme E, visit - </w:t>
      </w:r>
      <w:hyperlink r:id="rId11">
        <w:r w:rsidR="00443961" w:rsidRPr="26892085">
          <w:rPr>
            <w:rFonts w:ascii="Bariol" w:eastAsia="Avenir" w:hAnsi="Bariol" w:cs="Avenir"/>
            <w:b/>
            <w:bCs/>
            <w:color w:val="00BB70"/>
            <w:u w:val="single"/>
          </w:rPr>
          <w:t>www.Extreme-E.com</w:t>
        </w:r>
        <w:r w:rsidR="004A46E7">
          <w:br/>
        </w:r>
        <w:r w:rsidR="004A46E7">
          <w:br/>
        </w:r>
      </w:hyperlink>
      <w:r w:rsidR="00443961" w:rsidRPr="26892085">
        <w:rPr>
          <w:rFonts w:ascii="Bariol" w:eastAsia="Avenir" w:hAnsi="Bariol" w:cs="Avenir"/>
          <w:b/>
          <w:bCs/>
          <w:color w:val="00BC70"/>
        </w:rPr>
        <w:t>ENDS</w:t>
      </w:r>
      <w:r w:rsidR="004A46E7">
        <w:br/>
      </w:r>
      <w:r w:rsidR="004A46E7">
        <w:br/>
      </w:r>
      <w:r w:rsidR="004A46E7">
        <w:br/>
      </w:r>
      <w:r w:rsidR="004A46E7" w:rsidRPr="26892085">
        <w:rPr>
          <w:rFonts w:ascii="Bariol" w:eastAsia="Avenir" w:hAnsi="Bariol" w:cs="Avenir"/>
          <w:color w:val="000000" w:themeColor="text1"/>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2">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3">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4"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5"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6"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3B437FB5" w14:textId="4101940C" w:rsidR="005D0695" w:rsidRDefault="005D0695" w:rsidP="4014FD46">
      <w:pPr>
        <w:spacing w:line="253" w:lineRule="atLeast"/>
        <w:rPr>
          <w:rFonts w:ascii="Bariol" w:eastAsia="Bariol" w:hAnsi="Bariol" w:cs="Bariol"/>
          <w:color w:val="000000" w:themeColor="text1"/>
          <w:sz w:val="24"/>
          <w:szCs w:val="24"/>
          <w:lang w:val="en-US"/>
        </w:rPr>
      </w:pPr>
      <w:r w:rsidRPr="4014FD46">
        <w:rPr>
          <w:rStyle w:val="None"/>
          <w:rFonts w:ascii="Bariol" w:eastAsia="Bariol" w:hAnsi="Bariol" w:cs="Bariol"/>
          <w:b/>
          <w:bCs/>
          <w:color w:val="00BC70"/>
          <w:sz w:val="24"/>
          <w:szCs w:val="24"/>
          <w:lang w:val="en-US"/>
        </w:rPr>
        <w:t>NOTES TO EDITORS</w:t>
      </w:r>
      <w:r>
        <w:br/>
      </w:r>
      <w:r>
        <w:br/>
      </w:r>
      <w:r w:rsidR="054F8A7B" w:rsidRPr="4014FD46">
        <w:rPr>
          <w:rStyle w:val="None"/>
          <w:rFonts w:ascii="Bariol" w:eastAsia="Bariol" w:hAnsi="Bariol" w:cs="Bariol"/>
          <w:b/>
          <w:bCs/>
          <w:color w:val="00BC70"/>
          <w:sz w:val="24"/>
          <w:szCs w:val="24"/>
          <w:lang w:val="en-US"/>
        </w:rPr>
        <w:t>About Extreme E:</w:t>
      </w:r>
      <w:r>
        <w:br/>
      </w:r>
      <w:r w:rsidR="054F8A7B" w:rsidRPr="4014FD46">
        <w:rPr>
          <w:rFonts w:ascii="Bariol" w:eastAsia="Bariol" w:hAnsi="Bariol" w:cs="Bariol"/>
          <w:color w:val="000000" w:themeColor="text1"/>
          <w:sz w:val="24"/>
          <w:szCs w:val="24"/>
        </w:rPr>
        <w:t>Now heading into its third season, Extreme E is a radical off-road racing series, founded by the same team behind Formula E, which showcases electric SUVs and futuristic technologies in some of the world’s most remote and challenging environments.</w:t>
      </w:r>
    </w:p>
    <w:p w14:paraId="7E6DA18A" w14:textId="28C532B6"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4014FD46">
        <w:rPr>
          <w:rFonts w:ascii="Bariol" w:eastAsia="Bariol" w:hAnsi="Bariol" w:cs="Bariol"/>
          <w:color w:val="000000" w:themeColor="text1"/>
          <w:sz w:val="24"/>
          <w:szCs w:val="24"/>
        </w:rPr>
        <w:t>environment</w:t>
      </w:r>
      <w:proofErr w:type="gramEnd"/>
      <w:r w:rsidRPr="4014FD46">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53C4AC3C" w14:textId="4BB94CC8"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0FA02302" w14:textId="40F0FB63"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5D0695">
        <w:br/>
      </w:r>
      <w:r w:rsidR="005D0695">
        <w:br/>
      </w:r>
      <w:r w:rsidRPr="4014FD46">
        <w:rPr>
          <w:rFonts w:ascii="Bariol" w:eastAsia="Bariol" w:hAnsi="Bariol" w:cs="Bariol"/>
          <w:color w:val="000000" w:themeColor="text1"/>
          <w:sz w:val="24"/>
          <w:szCs w:val="24"/>
          <w:u w:val="single"/>
        </w:rPr>
        <w:t>Season</w:t>
      </w:r>
      <w:r w:rsidR="021522BC" w:rsidRPr="4014FD46">
        <w:rPr>
          <w:rFonts w:ascii="Bariol" w:eastAsia="Bariol" w:hAnsi="Bariol" w:cs="Bariol"/>
          <w:color w:val="000000" w:themeColor="text1"/>
          <w:sz w:val="24"/>
          <w:szCs w:val="24"/>
          <w:u w:val="single"/>
        </w:rPr>
        <w:t xml:space="preserve"> 3 </w:t>
      </w:r>
      <w:r w:rsidRPr="4014FD46">
        <w:rPr>
          <w:rStyle w:val="None"/>
          <w:rFonts w:ascii="Bariol" w:eastAsia="Bariol" w:hAnsi="Bariol" w:cs="Bariol"/>
          <w:color w:val="000000" w:themeColor="text1"/>
          <w:sz w:val="24"/>
          <w:szCs w:val="24"/>
          <w:u w:val="single"/>
          <w:lang w:val="en-US"/>
        </w:rPr>
        <w:t>Calendar:</w:t>
      </w:r>
      <w:r w:rsidRPr="4014FD46">
        <w:rPr>
          <w:rStyle w:val="None"/>
          <w:rFonts w:ascii="Bariol" w:eastAsia="Bariol" w:hAnsi="Bariol" w:cs="Bariol"/>
          <w:color w:val="000000" w:themeColor="text1"/>
          <w:sz w:val="24"/>
          <w:szCs w:val="24"/>
          <w:lang w:val="en-US"/>
        </w:rPr>
        <w:t> </w:t>
      </w:r>
    </w:p>
    <w:p w14:paraId="638856A3" w14:textId="37713ED6" w:rsidR="005D0695" w:rsidRDefault="054F8A7B" w:rsidP="6F5D140E">
      <w:pPr>
        <w:spacing w:line="240" w:lineRule="exact"/>
        <w:rPr>
          <w:rFonts w:ascii="Bariol" w:eastAsia="Bariol" w:hAnsi="Bariol" w:cs="Bariol"/>
          <w:sz w:val="24"/>
          <w:szCs w:val="24"/>
        </w:rPr>
      </w:pPr>
      <w:proofErr w:type="spellStart"/>
      <w:r w:rsidRPr="6F126890">
        <w:rPr>
          <w:rStyle w:val="None"/>
          <w:rFonts w:ascii="Bariol" w:eastAsia="Bariol" w:hAnsi="Bariol" w:cs="Bariol"/>
          <w:color w:val="00B050"/>
          <w:sz w:val="24"/>
          <w:szCs w:val="24"/>
          <w:lang w:val="it-IT"/>
        </w:rPr>
        <w:lastRenderedPageBreak/>
        <w:t>Saudi</w:t>
      </w:r>
      <w:proofErr w:type="spellEnd"/>
      <w:r w:rsidRPr="6F126890">
        <w:rPr>
          <w:rStyle w:val="None"/>
          <w:rFonts w:ascii="Bariol" w:eastAsia="Bariol" w:hAnsi="Bariol" w:cs="Bariol"/>
          <w:color w:val="00B050"/>
          <w:sz w:val="24"/>
          <w:szCs w:val="24"/>
          <w:lang w:val="it-IT"/>
        </w:rPr>
        <w:t xml:space="preserve"> Arabia</w:t>
      </w:r>
      <w:r>
        <w:br/>
      </w:r>
      <w:r w:rsidR="32BC0B90" w:rsidRPr="6F126890">
        <w:rPr>
          <w:rStyle w:val="None"/>
          <w:rFonts w:ascii="Bariol" w:eastAsia="Bariol" w:hAnsi="Bariol" w:cs="Bariol"/>
          <w:sz w:val="24"/>
          <w:szCs w:val="24"/>
          <w:lang w:val="it-IT"/>
        </w:rPr>
        <w:t>11</w:t>
      </w:r>
      <w:r w:rsidRPr="6F126890">
        <w:rPr>
          <w:rStyle w:val="None"/>
          <w:rFonts w:ascii="Bariol" w:eastAsia="Bariol" w:hAnsi="Bariol" w:cs="Bariol"/>
          <w:sz w:val="24"/>
          <w:szCs w:val="24"/>
          <w:lang w:val="it-IT"/>
        </w:rPr>
        <w:t>-12 March 2023</w:t>
      </w:r>
      <w:r>
        <w:br/>
      </w:r>
      <w:r w:rsidR="5DFE4DEA" w:rsidRPr="6F126890">
        <w:rPr>
          <w:rStyle w:val="None"/>
          <w:rFonts w:ascii="Bariol" w:eastAsia="Bariol" w:hAnsi="Bariol" w:cs="Bariol"/>
          <w:color w:val="00B050"/>
          <w:sz w:val="24"/>
          <w:szCs w:val="24"/>
          <w:lang w:val="it-IT"/>
        </w:rPr>
        <w:t>Sc</w:t>
      </w:r>
      <w:r w:rsidRPr="6F126890">
        <w:rPr>
          <w:rStyle w:val="None"/>
          <w:rFonts w:ascii="Bariol" w:eastAsia="Bariol" w:hAnsi="Bariol" w:cs="Bariol"/>
          <w:color w:val="00B050"/>
          <w:sz w:val="24"/>
          <w:szCs w:val="24"/>
          <w:lang w:val="it-IT"/>
        </w:rPr>
        <w:t>otland</w:t>
      </w:r>
      <w:r>
        <w:br/>
      </w:r>
      <w:r w:rsidR="35F5AE9E" w:rsidRPr="6F126890">
        <w:rPr>
          <w:rStyle w:val="None"/>
          <w:rFonts w:ascii="Bariol" w:eastAsia="Bariol" w:hAnsi="Bariol" w:cs="Bariol"/>
          <w:sz w:val="24"/>
          <w:szCs w:val="24"/>
          <w:lang w:val="da-DK"/>
        </w:rPr>
        <w:t>13-</w:t>
      </w:r>
      <w:r w:rsidRPr="6F126890">
        <w:rPr>
          <w:rStyle w:val="None"/>
          <w:rFonts w:ascii="Bariol" w:eastAsia="Bariol" w:hAnsi="Bariol" w:cs="Bariol"/>
          <w:sz w:val="24"/>
          <w:szCs w:val="24"/>
          <w:lang w:val="da-DK"/>
        </w:rPr>
        <w:t>14 Ma</w:t>
      </w:r>
      <w:r w:rsidR="448206C4" w:rsidRPr="6F126890">
        <w:rPr>
          <w:rStyle w:val="None"/>
          <w:rFonts w:ascii="Bariol" w:eastAsia="Bariol" w:hAnsi="Bariol" w:cs="Bariol"/>
          <w:sz w:val="24"/>
          <w:szCs w:val="24"/>
          <w:lang w:val="da-DK"/>
        </w:rPr>
        <w:t>y</w:t>
      </w:r>
      <w:r w:rsidRPr="6F126890">
        <w:rPr>
          <w:rStyle w:val="None"/>
          <w:rFonts w:ascii="Bariol" w:eastAsia="Bariol" w:hAnsi="Bariol" w:cs="Bariol"/>
          <w:sz w:val="24"/>
          <w:szCs w:val="24"/>
          <w:lang w:val="da-DK"/>
        </w:rPr>
        <w:t xml:space="preserve"> 2023</w:t>
      </w:r>
      <w:r>
        <w:br/>
      </w:r>
      <w:proofErr w:type="spellStart"/>
      <w:r w:rsidR="57345B58" w:rsidRPr="6F126890">
        <w:rPr>
          <w:rStyle w:val="None"/>
          <w:rFonts w:ascii="Bariol" w:eastAsia="Bariol" w:hAnsi="Bariol" w:cs="Bariol"/>
          <w:color w:val="00B050"/>
          <w:sz w:val="24"/>
          <w:szCs w:val="24"/>
          <w:lang w:val="da-DK"/>
        </w:rPr>
        <w:t>Sardinia</w:t>
      </w:r>
      <w:proofErr w:type="spellEnd"/>
      <w:r w:rsidR="57345B58" w:rsidRPr="6F126890">
        <w:rPr>
          <w:rStyle w:val="None"/>
          <w:rFonts w:ascii="Bariol" w:eastAsia="Bariol" w:hAnsi="Bariol" w:cs="Bariol"/>
          <w:color w:val="00B050"/>
          <w:sz w:val="24"/>
          <w:szCs w:val="24"/>
          <w:lang w:val="da-DK"/>
        </w:rPr>
        <w:t xml:space="preserve">, </w:t>
      </w:r>
      <w:proofErr w:type="spellStart"/>
      <w:r w:rsidRPr="6F126890">
        <w:rPr>
          <w:rStyle w:val="None"/>
          <w:rFonts w:ascii="Bariol" w:eastAsia="Bariol" w:hAnsi="Bariol" w:cs="Bariol"/>
          <w:color w:val="00B050"/>
          <w:sz w:val="24"/>
          <w:szCs w:val="24"/>
          <w:lang w:val="da-DK"/>
        </w:rPr>
        <w:t>Italy</w:t>
      </w:r>
      <w:proofErr w:type="spellEnd"/>
      <w:r>
        <w:br/>
      </w:r>
      <w:r w:rsidR="59A19088" w:rsidRPr="6F126890">
        <w:rPr>
          <w:rStyle w:val="None"/>
          <w:rFonts w:ascii="Bariol" w:eastAsia="Bariol" w:hAnsi="Bariol" w:cs="Bariol"/>
          <w:sz w:val="24"/>
          <w:szCs w:val="24"/>
          <w:lang w:val="da-DK"/>
        </w:rPr>
        <w:t>08</w:t>
      </w:r>
      <w:r w:rsidRPr="6F126890">
        <w:rPr>
          <w:rStyle w:val="None"/>
          <w:rFonts w:ascii="Bariol" w:eastAsia="Bariol" w:hAnsi="Bariol" w:cs="Bariol"/>
          <w:sz w:val="24"/>
          <w:szCs w:val="24"/>
          <w:lang w:val="da-DK"/>
        </w:rPr>
        <w:t xml:space="preserve">-09 </w:t>
      </w:r>
      <w:proofErr w:type="spellStart"/>
      <w:r w:rsidRPr="6F126890">
        <w:rPr>
          <w:rStyle w:val="None"/>
          <w:rFonts w:ascii="Bariol" w:eastAsia="Bariol" w:hAnsi="Bariol" w:cs="Bariol"/>
          <w:sz w:val="24"/>
          <w:szCs w:val="24"/>
          <w:lang w:val="da-DK"/>
        </w:rPr>
        <w:t>July</w:t>
      </w:r>
      <w:proofErr w:type="spellEnd"/>
      <w:r w:rsidRPr="6F126890">
        <w:rPr>
          <w:rStyle w:val="None"/>
          <w:rFonts w:ascii="Bariol" w:eastAsia="Bariol" w:hAnsi="Bariol" w:cs="Bariol"/>
          <w:sz w:val="24"/>
          <w:szCs w:val="24"/>
          <w:lang w:val="da-DK"/>
        </w:rPr>
        <w:t xml:space="preserve"> 2023</w:t>
      </w:r>
      <w:r>
        <w:br/>
      </w:r>
      <w:r w:rsidR="2CD89408" w:rsidRPr="6F126890">
        <w:rPr>
          <w:rStyle w:val="None"/>
          <w:rFonts w:ascii="Bariol" w:eastAsia="Bariol" w:hAnsi="Bariol" w:cs="Bariol"/>
          <w:color w:val="00B050"/>
          <w:sz w:val="24"/>
          <w:szCs w:val="24"/>
        </w:rPr>
        <w:t>Am</w:t>
      </w:r>
      <w:r w:rsidRPr="6F126890">
        <w:rPr>
          <w:rStyle w:val="None"/>
          <w:rFonts w:ascii="Bariol" w:eastAsia="Bariol" w:hAnsi="Bariol" w:cs="Bariol"/>
          <w:color w:val="00B050"/>
          <w:sz w:val="24"/>
          <w:szCs w:val="24"/>
        </w:rPr>
        <w:t>azon/USA</w:t>
      </w:r>
      <w:r>
        <w:br/>
      </w:r>
      <w:r w:rsidR="68788FCF" w:rsidRPr="6F126890">
        <w:rPr>
          <w:rStyle w:val="None"/>
          <w:rFonts w:ascii="Bariol" w:eastAsia="Bariol" w:hAnsi="Bariol" w:cs="Bariol"/>
          <w:sz w:val="24"/>
          <w:szCs w:val="24"/>
        </w:rPr>
        <w:t>16-</w:t>
      </w:r>
      <w:r w:rsidRPr="6F126890">
        <w:rPr>
          <w:rStyle w:val="None"/>
          <w:rFonts w:ascii="Bariol" w:eastAsia="Bariol" w:hAnsi="Bariol" w:cs="Bariol"/>
          <w:sz w:val="24"/>
          <w:szCs w:val="24"/>
        </w:rPr>
        <w:t>17 September 2023</w:t>
      </w:r>
      <w:r>
        <w:br/>
      </w:r>
      <w:r w:rsidR="3FB7ECCB" w:rsidRPr="6F126890">
        <w:rPr>
          <w:rFonts w:ascii="Bariol" w:eastAsia="Bariol" w:hAnsi="Bariol" w:cs="Bariol"/>
          <w:color w:val="00B050"/>
          <w:sz w:val="24"/>
          <w:szCs w:val="24"/>
          <w:lang w:val="en-US"/>
        </w:rPr>
        <w:t>Chile</w:t>
      </w:r>
      <w:r>
        <w:br/>
      </w:r>
      <w:r w:rsidRPr="6F126890">
        <w:rPr>
          <w:rStyle w:val="None"/>
          <w:rFonts w:ascii="Bariol" w:eastAsia="Bariol" w:hAnsi="Bariol" w:cs="Bariol"/>
          <w:sz w:val="24"/>
          <w:szCs w:val="24"/>
        </w:rPr>
        <w:t>02</w:t>
      </w:r>
      <w:r w:rsidRPr="6F126890">
        <w:rPr>
          <w:rStyle w:val="None"/>
          <w:rFonts w:ascii="Bariol" w:eastAsia="Bariol" w:hAnsi="Bariol" w:cs="Bariol"/>
          <w:sz w:val="24"/>
          <w:szCs w:val="24"/>
          <w:lang w:val="en-US"/>
        </w:rPr>
        <w:t>-03 December</w:t>
      </w:r>
      <w:r w:rsidRPr="6F126890">
        <w:rPr>
          <w:rStyle w:val="None"/>
          <w:rFonts w:ascii="Bariol" w:eastAsia="Bariol" w:hAnsi="Bariol" w:cs="Bariol"/>
          <w:sz w:val="24"/>
          <w:szCs w:val="24"/>
        </w:rPr>
        <w:t xml:space="preserve"> 2023</w:t>
      </w:r>
      <w:r>
        <w:br/>
      </w:r>
      <w:r>
        <w:br/>
      </w:r>
      <w:r w:rsidR="13599213" w:rsidRPr="6F126890">
        <w:rPr>
          <w:rFonts w:ascii="Bariol" w:eastAsia="Bariol" w:hAnsi="Bariol" w:cs="Bariol"/>
          <w:b/>
          <w:bCs/>
          <w:color w:val="00B050"/>
          <w:sz w:val="24"/>
          <w:szCs w:val="24"/>
        </w:rPr>
        <w:t>About Continental Tires: Founding Partner and Official Tire Partner</w:t>
      </w:r>
      <w:r>
        <w:br/>
      </w:r>
      <w:r w:rsidR="13599213" w:rsidRPr="6F126890">
        <w:rPr>
          <w:rFonts w:ascii="Bariol" w:eastAsia="Bariol" w:hAnsi="Bariol" w:cs="Bariol"/>
          <w:sz w:val="24"/>
          <w:szCs w:val="24"/>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13599213" w:rsidRPr="6F126890">
        <w:rPr>
          <w:rFonts w:ascii="Bariol" w:eastAsia="Bariol" w:hAnsi="Bariol" w:cs="Bariol"/>
          <w:sz w:val="24"/>
          <w:szCs w:val="24"/>
        </w:rPr>
        <w:t>traffic</w:t>
      </w:r>
      <w:proofErr w:type="gramEnd"/>
      <w:r w:rsidR="13599213" w:rsidRPr="6F126890">
        <w:rPr>
          <w:rFonts w:ascii="Bariol" w:eastAsia="Bariol" w:hAnsi="Bariol" w:cs="Bariol"/>
          <w:sz w:val="24"/>
          <w:szCs w:val="24"/>
        </w:rPr>
        <w:t xml:space="preserve"> and transportation.</w:t>
      </w:r>
      <w:r>
        <w:br/>
      </w:r>
      <w:r>
        <w:br/>
      </w:r>
      <w:r w:rsidR="13599213" w:rsidRPr="6F126890">
        <w:rPr>
          <w:rFonts w:ascii="Bariol" w:eastAsia="Bariol" w:hAnsi="Bariol" w:cs="Bariol"/>
          <w:sz w:val="24"/>
          <w:szCs w:val="24"/>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br/>
      </w:r>
      <w:r>
        <w:br/>
      </w:r>
      <w:r w:rsidR="13599213" w:rsidRPr="6F126890">
        <w:rPr>
          <w:rFonts w:ascii="Bariol" w:eastAsia="Bariol" w:hAnsi="Bariol" w:cs="Bariol"/>
          <w:sz w:val="24"/>
          <w:szCs w:val="24"/>
        </w:rPr>
        <w:t>Continental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w:t>
      </w:r>
      <w:r w:rsidR="13599213" w:rsidRPr="6F126890">
        <w:rPr>
          <w:rFonts w:ascii="Bariol" w:eastAsia="Bariol" w:hAnsi="Bariol" w:cs="Bariol"/>
          <w:b/>
          <w:bCs/>
          <w:sz w:val="24"/>
          <w:szCs w:val="24"/>
        </w:rPr>
        <w:t xml:space="preserve"> </w:t>
      </w:r>
      <w:proofErr w:type="spellStart"/>
      <w:r w:rsidR="13599213" w:rsidRPr="6F126890">
        <w:rPr>
          <w:rFonts w:ascii="Bariol" w:eastAsia="Bariol" w:hAnsi="Bariol" w:cs="Bariol"/>
          <w:sz w:val="24"/>
          <w:szCs w:val="24"/>
        </w:rPr>
        <w:t>CrossContact</w:t>
      </w:r>
      <w:proofErr w:type="spellEnd"/>
      <w:r w:rsidR="13599213" w:rsidRPr="6F126890">
        <w:rPr>
          <w:rFonts w:ascii="Bariol" w:eastAsia="Bariol" w:hAnsi="Bariol" w:cs="Bariol"/>
          <w:sz w:val="24"/>
          <w:szCs w:val="24"/>
        </w:rPr>
        <w:t xml:space="preserve"> Extreme E tyre consists of recycled and renewable raw materials.</w:t>
      </w:r>
      <w:r>
        <w:br/>
      </w:r>
      <w:r>
        <w:br/>
      </w:r>
      <w:r w:rsidR="13599213" w:rsidRPr="6F126890">
        <w:rPr>
          <w:rFonts w:ascii="Bariol" w:eastAsia="Bariol" w:hAnsi="Bariol" w:cs="Bariol"/>
          <w:b/>
          <w:bCs/>
          <w:color w:val="00B050"/>
          <w:sz w:val="24"/>
          <w:szCs w:val="24"/>
        </w:rPr>
        <w:t xml:space="preserve">About </w:t>
      </w:r>
      <w:proofErr w:type="spellStart"/>
      <w:r w:rsidR="13599213" w:rsidRPr="6F126890">
        <w:rPr>
          <w:rFonts w:ascii="Bariol" w:eastAsia="Bariol" w:hAnsi="Bariol" w:cs="Bariol"/>
          <w:b/>
          <w:bCs/>
          <w:color w:val="00B050"/>
          <w:sz w:val="24"/>
          <w:szCs w:val="24"/>
        </w:rPr>
        <w:t>LuisaViaRoma</w:t>
      </w:r>
      <w:proofErr w:type="spellEnd"/>
      <w:r w:rsidR="13599213" w:rsidRPr="6F126890">
        <w:rPr>
          <w:rFonts w:ascii="Bariol" w:eastAsia="Bariol" w:hAnsi="Bariol" w:cs="Bariol"/>
          <w:b/>
          <w:bCs/>
          <w:color w:val="00B050"/>
          <w:sz w:val="24"/>
          <w:szCs w:val="24"/>
        </w:rPr>
        <w:t>: Official Fashion Partner</w:t>
      </w:r>
      <w:r>
        <w:br/>
      </w:r>
      <w:r w:rsidR="13599213" w:rsidRPr="6F126890">
        <w:rPr>
          <w:rFonts w:ascii="Bariol" w:eastAsia="Bariol" w:hAnsi="Bariol" w:cs="Bariol"/>
          <w:sz w:val="24"/>
          <w:szCs w:val="24"/>
        </w:rPr>
        <w:t xml:space="preserve">Defined by the Financial Times as “a haven for directional fashion,” </w:t>
      </w:r>
      <w:hyperlink r:id="rId17">
        <w:r w:rsidR="13599213" w:rsidRPr="6F126890">
          <w:rPr>
            <w:rStyle w:val="Hyperlink"/>
            <w:rFonts w:ascii="Bariol" w:eastAsia="Bariol" w:hAnsi="Bariol" w:cs="Bariol"/>
            <w:sz w:val="24"/>
            <w:szCs w:val="24"/>
          </w:rPr>
          <w:t>LUISAVIAROMA.COM</w:t>
        </w:r>
      </w:hyperlink>
      <w:r w:rsidR="13599213" w:rsidRPr="6F126890">
        <w:rPr>
          <w:rFonts w:ascii="Bariol" w:eastAsia="Bariol" w:hAnsi="Bariol" w:cs="Bariol"/>
          <w:sz w:val="24"/>
          <w:szCs w:val="24"/>
        </w:rPr>
        <w:t xml:space="preserve"> is the top online luxury fashion destination with 5,000,000 visitors per month and worldwide shipping. With each new season, the website presents the collections of more than 600 established designers and young emerging talents.</w:t>
      </w:r>
      <w:r>
        <w:br/>
      </w:r>
      <w:r>
        <w:br/>
      </w:r>
      <w:r w:rsidR="13599213" w:rsidRPr="6F126890">
        <w:rPr>
          <w:rFonts w:ascii="Bariol" w:eastAsia="Bariol" w:hAnsi="Bariol" w:cs="Bariol"/>
          <w:b/>
          <w:bCs/>
          <w:color w:val="00B050"/>
          <w:sz w:val="24"/>
          <w:szCs w:val="24"/>
        </w:rPr>
        <w:t>About Enel X Way: Official Smart Charging Partner</w:t>
      </w:r>
      <w:r>
        <w:br/>
      </w:r>
      <w:r w:rsidR="13599213" w:rsidRPr="6F126890">
        <w:rPr>
          <w:rFonts w:ascii="Bariol" w:eastAsia="Bariol" w:hAnsi="Bariol" w:cs="Bariol"/>
          <w:sz w:val="24"/>
          <w:szCs w:val="24"/>
        </w:rPr>
        <w:t>Enel X Way is the Enel Group's new global business line entirely dedicated to electric mobility. Currently, Enel X Way manages approximately 320,000 charging points, both directly and through interoperability agreements in place worldwide. As a global platform for e-mobility, the company is focused on developing flexible charging technologies and solutions to improve the customer experience by supporting the electrification of transport for consumers, businesses, cities and public administrations.</w:t>
      </w:r>
      <w:r>
        <w:br/>
      </w:r>
      <w:r>
        <w:br/>
      </w:r>
      <w:r w:rsidR="13599213" w:rsidRPr="6F126890">
        <w:rPr>
          <w:rFonts w:ascii="Bariol" w:eastAsia="Bariol" w:hAnsi="Bariol" w:cs="Bariol"/>
          <w:sz w:val="24"/>
          <w:szCs w:val="24"/>
        </w:rPr>
        <w:t xml:space="preserve">Find out more on </w:t>
      </w:r>
      <w:hyperlink r:id="rId18">
        <w:r w:rsidR="13599213" w:rsidRPr="6F126890">
          <w:rPr>
            <w:rStyle w:val="Hyperlink"/>
            <w:rFonts w:ascii="Bariol" w:eastAsia="Bariol" w:hAnsi="Bariol" w:cs="Bariol"/>
            <w:sz w:val="24"/>
            <w:szCs w:val="24"/>
          </w:rPr>
          <w:t>https://enelxway.it/en/home</w:t>
        </w:r>
      </w:hyperlink>
      <w:r w:rsidR="13599213" w:rsidRPr="6F126890">
        <w:rPr>
          <w:rFonts w:ascii="Bariol" w:eastAsia="Bariol" w:hAnsi="Bariol" w:cs="Bariol"/>
          <w:sz w:val="24"/>
          <w:szCs w:val="24"/>
        </w:rPr>
        <w:t xml:space="preserve">  and follow Enel X Way on its social media channels:</w:t>
      </w:r>
      <w:r>
        <w:br/>
      </w:r>
      <w:r>
        <w:br/>
      </w:r>
      <w:r w:rsidR="13599213" w:rsidRPr="6F126890">
        <w:rPr>
          <w:rFonts w:ascii="Bariol" w:eastAsia="Bariol" w:hAnsi="Bariol" w:cs="Bariol"/>
          <w:sz w:val="24"/>
          <w:szCs w:val="24"/>
        </w:rPr>
        <w:t xml:space="preserve">LinkedIn: Enel X Way </w:t>
      </w:r>
      <w:r>
        <w:br/>
      </w:r>
      <w:r w:rsidR="13599213" w:rsidRPr="6F126890">
        <w:rPr>
          <w:rFonts w:ascii="Bariol" w:eastAsia="Bariol" w:hAnsi="Bariol" w:cs="Bariol"/>
          <w:sz w:val="24"/>
          <w:szCs w:val="24"/>
        </w:rPr>
        <w:t>Twitter: @enelxway</w:t>
      </w:r>
      <w:r>
        <w:br/>
      </w:r>
      <w:r w:rsidR="13599213" w:rsidRPr="6F126890">
        <w:rPr>
          <w:rFonts w:ascii="Bariol" w:eastAsia="Bariol" w:hAnsi="Bariol" w:cs="Bariol"/>
          <w:sz w:val="24"/>
          <w:szCs w:val="24"/>
        </w:rPr>
        <w:t xml:space="preserve">Instagram: @enelxway  </w:t>
      </w:r>
      <w:r>
        <w:br/>
      </w:r>
      <w:r w:rsidR="13599213" w:rsidRPr="6F126890">
        <w:rPr>
          <w:rFonts w:ascii="Bariol" w:eastAsia="Bariol" w:hAnsi="Bariol" w:cs="Bariol"/>
          <w:sz w:val="24"/>
          <w:szCs w:val="24"/>
        </w:rPr>
        <w:t>Facebook: @enelxway</w:t>
      </w:r>
      <w:r>
        <w:br/>
      </w:r>
      <w:r>
        <w:br/>
      </w:r>
      <w:r w:rsidR="13599213" w:rsidRPr="6F126890">
        <w:rPr>
          <w:rFonts w:ascii="Bariol" w:eastAsia="Bariol" w:hAnsi="Bariol" w:cs="Bariol"/>
          <w:b/>
          <w:bCs/>
          <w:color w:val="00B050"/>
          <w:sz w:val="24"/>
          <w:szCs w:val="24"/>
        </w:rPr>
        <w:t>About Zenith: Official Timekeeper and Founding Partner</w:t>
      </w:r>
      <w:r>
        <w:br/>
      </w:r>
      <w:r w:rsidR="13599213" w:rsidRPr="6F126890">
        <w:rPr>
          <w:rFonts w:ascii="Bariol" w:eastAsia="Bariol" w:hAnsi="Bariol" w:cs="Bariol"/>
          <w:sz w:val="24"/>
          <w:szCs w:val="24"/>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13599213" w:rsidRPr="6F126890">
        <w:rPr>
          <w:rFonts w:ascii="Bariol" w:eastAsia="Bariol" w:hAnsi="Bariol" w:cs="Bariol"/>
          <w:sz w:val="24"/>
          <w:szCs w:val="24"/>
        </w:rPr>
        <w:t>Blériot’s</w:t>
      </w:r>
      <w:proofErr w:type="spellEnd"/>
      <w:r w:rsidR="13599213" w:rsidRPr="6F126890">
        <w:rPr>
          <w:rFonts w:ascii="Bariol" w:eastAsia="Bariol" w:hAnsi="Bariol" w:cs="Bariol"/>
          <w:sz w:val="24"/>
          <w:szCs w:val="24"/>
        </w:rPr>
        <w:t xml:space="preserve"> history-making flight across the English Channel to Felix Baumgartner’s record-setting stratospheric free-fall jump. Zenith is also </w:t>
      </w:r>
      <w:r w:rsidR="13599213" w:rsidRPr="6F126890">
        <w:rPr>
          <w:rFonts w:ascii="Bariol" w:eastAsia="Bariol" w:hAnsi="Bariol" w:cs="Bariol"/>
          <w:sz w:val="24"/>
          <w:szCs w:val="24"/>
        </w:rPr>
        <w:lastRenderedPageBreak/>
        <w:t>highlighting visionary and trailblazing women – past and present – by celebrating their accomplishments and creating in 2020 its first-ever collection dedicated entirely to them, Defy Midnight.</w:t>
      </w:r>
      <w:r>
        <w:br/>
      </w:r>
      <w:r>
        <w:br/>
      </w:r>
      <w:r w:rsidR="13599213" w:rsidRPr="6F126890">
        <w:rPr>
          <w:rFonts w:ascii="Bariol" w:eastAsia="Bariol" w:hAnsi="Bariol" w:cs="Bariol"/>
          <w:sz w:val="24"/>
          <w:szCs w:val="24"/>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13599213" w:rsidRPr="6F126890">
        <w:rPr>
          <w:rFonts w:ascii="Bariol" w:eastAsia="Bariol" w:hAnsi="Bariol" w:cs="Bariol"/>
          <w:sz w:val="24"/>
          <w:szCs w:val="24"/>
        </w:rPr>
        <w:t>Chronomaster</w:t>
      </w:r>
      <w:proofErr w:type="spellEnd"/>
      <w:r w:rsidR="13599213" w:rsidRPr="6F126890">
        <w:rPr>
          <w:rFonts w:ascii="Bariol" w:eastAsia="Bariol" w:hAnsi="Bariol" w:cs="Bariol"/>
          <w:sz w:val="24"/>
          <w:szCs w:val="24"/>
        </w:rPr>
        <w:t xml:space="preserve"> Sport and its 1/10th of a second precision and the DEFY 21 with a precision of 1/100th of a second.</w:t>
      </w:r>
      <w:r>
        <w:br/>
      </w:r>
      <w:r>
        <w:br/>
      </w:r>
      <w:r w:rsidR="13599213" w:rsidRPr="6F126890">
        <w:rPr>
          <w:rFonts w:ascii="Bariol" w:eastAsia="Bariol" w:hAnsi="Bariol" w:cs="Bariol"/>
          <w:b/>
          <w:bCs/>
          <w:color w:val="00B050"/>
          <w:sz w:val="24"/>
          <w:szCs w:val="24"/>
        </w:rPr>
        <w:t>About ENOWA</w:t>
      </w:r>
      <w:r w:rsidR="3324316A" w:rsidRPr="6F126890">
        <w:rPr>
          <w:rFonts w:ascii="Bariol" w:eastAsia="Bariol" w:hAnsi="Bariol" w:cs="Bariol"/>
          <w:b/>
          <w:bCs/>
          <w:color w:val="00B050"/>
          <w:sz w:val="24"/>
          <w:szCs w:val="24"/>
        </w:rPr>
        <w:t xml:space="preserve">: </w:t>
      </w:r>
      <w:r w:rsidR="1C8D3534" w:rsidRPr="6F126890">
        <w:rPr>
          <w:rFonts w:ascii="Bariol" w:eastAsia="Bariol" w:hAnsi="Bariol" w:cs="Bariol"/>
          <w:b/>
          <w:bCs/>
          <w:color w:val="00B050"/>
          <w:sz w:val="24"/>
          <w:szCs w:val="24"/>
        </w:rPr>
        <w:t>Official Green Hydrogen Partner</w:t>
      </w:r>
      <w:r>
        <w:br/>
      </w:r>
      <w:r w:rsidR="13599213" w:rsidRPr="6F126890">
        <w:rPr>
          <w:rFonts w:ascii="Bariol" w:eastAsia="Bariol" w:hAnsi="Bariol" w:cs="Bariol"/>
          <w:sz w:val="24"/>
          <w:szCs w:val="24"/>
        </w:rPr>
        <w:t>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w:t>
      </w:r>
      <w:r>
        <w:br/>
      </w:r>
      <w:r>
        <w:br/>
      </w:r>
      <w:r w:rsidR="13599213" w:rsidRPr="6F126890">
        <w:rPr>
          <w:rFonts w:ascii="Bariol" w:eastAsia="Bariol" w:hAnsi="Bariol" w:cs="Bariol"/>
          <w:sz w:val="24"/>
          <w:szCs w:val="24"/>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br/>
      </w:r>
      <w:r>
        <w:br/>
      </w:r>
      <w:r w:rsidR="13599213" w:rsidRPr="6F126890">
        <w:rPr>
          <w:rFonts w:ascii="Bariol" w:eastAsia="Bariol" w:hAnsi="Bariol" w:cs="Bariol"/>
          <w:sz w:val="24"/>
          <w:szCs w:val="24"/>
        </w:rPr>
        <w:t xml:space="preserve">For more information, please visit: </w:t>
      </w:r>
      <w:hyperlink r:id="rId19">
        <w:r w:rsidR="13599213" w:rsidRPr="6F126890">
          <w:rPr>
            <w:rStyle w:val="Hyperlink"/>
            <w:rFonts w:ascii="Bariol" w:eastAsia="Bariol" w:hAnsi="Bariol" w:cs="Bariol"/>
            <w:sz w:val="24"/>
            <w:szCs w:val="24"/>
          </w:rPr>
          <w:t>enowa.neom.com</w:t>
        </w:r>
        <w:r>
          <w:br/>
        </w:r>
        <w:r>
          <w:br/>
        </w:r>
      </w:hyperlink>
      <w:r w:rsidR="13599213" w:rsidRPr="6F126890">
        <w:rPr>
          <w:rFonts w:ascii="Bariol" w:eastAsia="Bariol" w:hAnsi="Bariol" w:cs="Bariol"/>
          <w:b/>
          <w:bCs/>
          <w:color w:val="00B050"/>
          <w:sz w:val="24"/>
          <w:szCs w:val="24"/>
        </w:rPr>
        <w:t>About Vodafone Business: Official Technology and Communication Partner</w:t>
      </w:r>
      <w:r>
        <w:br/>
      </w:r>
      <w:r w:rsidR="13599213" w:rsidRPr="6F126890">
        <w:rPr>
          <w:rFonts w:ascii="Bariol" w:eastAsia="Bariol" w:hAnsi="Bariol" w:cs="Bariol"/>
          <w:sz w:val="24"/>
          <w:szCs w:val="24"/>
        </w:rPr>
        <w:t>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w:t>
      </w:r>
      <w:r>
        <w:br/>
      </w:r>
      <w:r>
        <w:br/>
      </w:r>
      <w:r w:rsidR="13599213" w:rsidRPr="6F126890">
        <w:rPr>
          <w:rFonts w:ascii="Bariol" w:eastAsia="Bariol" w:hAnsi="Bariol" w:cs="Bariol"/>
          <w:sz w:val="24"/>
          <w:szCs w:val="24"/>
        </w:rPr>
        <w:t xml:space="preserve">Unique in its scale as the largest pan-European and African technology communications company, Vodafone transforms the way we live and work through its innovation, technology, connectivity, platforms, </w:t>
      </w:r>
      <w:proofErr w:type="gramStart"/>
      <w:r w:rsidR="13599213" w:rsidRPr="6F126890">
        <w:rPr>
          <w:rFonts w:ascii="Bariol" w:eastAsia="Bariol" w:hAnsi="Bariol" w:cs="Bariol"/>
          <w:sz w:val="24"/>
          <w:szCs w:val="24"/>
        </w:rPr>
        <w:t>products</w:t>
      </w:r>
      <w:proofErr w:type="gramEnd"/>
      <w:r w:rsidR="13599213" w:rsidRPr="6F126890">
        <w:rPr>
          <w:rFonts w:ascii="Bariol" w:eastAsia="Bariol" w:hAnsi="Bariol" w:cs="Bariol"/>
          <w:sz w:val="24"/>
          <w:szCs w:val="24"/>
        </w:rPr>
        <w:t xml:space="preserve"> and services. Vodafone operates mobile and fixed networks in 21 countries, and partners with mobile networks in 52 more.  As of 31 December 2021, they had over 300m mobile customers, more than 28m fixed broadband customers and over 22m TV customers.</w:t>
      </w:r>
      <w:r>
        <w:br/>
      </w:r>
      <w:r>
        <w:br/>
      </w:r>
      <w:r w:rsidR="13599213" w:rsidRPr="6F126890">
        <w:rPr>
          <w:rFonts w:ascii="Bariol" w:eastAsia="Bariol" w:hAnsi="Bariol" w:cs="Bariol"/>
          <w:sz w:val="24"/>
          <w:szCs w:val="24"/>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 Through its IOT solutions, Vodafone Business is helping sustainability efforts, including agriculture, forestation and decarbonisation of energy grids.</w:t>
      </w:r>
      <w:r>
        <w:br/>
      </w:r>
      <w:r>
        <w:br/>
      </w:r>
      <w:r w:rsidR="13599213" w:rsidRPr="6F126890">
        <w:rPr>
          <w:rFonts w:ascii="Bariol" w:eastAsia="Bariol" w:hAnsi="Bariol" w:cs="Bariol"/>
          <w:sz w:val="24"/>
          <w:szCs w:val="24"/>
        </w:rPr>
        <w:t xml:space="preserve">Find out more on </w:t>
      </w:r>
      <w:hyperlink r:id="rId20">
        <w:r w:rsidR="13599213" w:rsidRPr="6F126890">
          <w:rPr>
            <w:rStyle w:val="Hyperlink"/>
            <w:rFonts w:ascii="Bariol" w:eastAsia="Bariol" w:hAnsi="Bariol" w:cs="Bariol"/>
            <w:sz w:val="24"/>
            <w:szCs w:val="24"/>
          </w:rPr>
          <w:t>http://www.Vodafone.com/business</w:t>
        </w:r>
      </w:hyperlink>
      <w:r w:rsidR="13599213" w:rsidRPr="6F126890">
        <w:rPr>
          <w:rFonts w:ascii="Bariol" w:eastAsia="Bariol" w:hAnsi="Bariol" w:cs="Bariol"/>
          <w:sz w:val="24"/>
          <w:szCs w:val="24"/>
        </w:rPr>
        <w:t xml:space="preserve">  and follow Vodafone on its social media channels:</w:t>
      </w:r>
      <w:r>
        <w:br/>
      </w:r>
      <w:r>
        <w:br/>
      </w:r>
      <w:r w:rsidR="13599213" w:rsidRPr="6F126890">
        <w:rPr>
          <w:rFonts w:ascii="Bariol" w:eastAsia="Bariol" w:hAnsi="Bariol" w:cs="Bariol"/>
          <w:sz w:val="24"/>
          <w:szCs w:val="24"/>
        </w:rPr>
        <w:t xml:space="preserve">Twitter: @VodafoneGroup </w:t>
      </w:r>
      <w:r>
        <w:br/>
      </w:r>
      <w:r w:rsidR="13599213" w:rsidRPr="6F126890">
        <w:rPr>
          <w:rFonts w:ascii="Bariol" w:eastAsia="Bariol" w:hAnsi="Bariol" w:cs="Bariol"/>
          <w:sz w:val="24"/>
          <w:szCs w:val="24"/>
        </w:rPr>
        <w:t xml:space="preserve">LinkedIn:  </w:t>
      </w:r>
      <w:hyperlink r:id="rId21">
        <w:r w:rsidR="13599213" w:rsidRPr="6F126890">
          <w:rPr>
            <w:rStyle w:val="Hyperlink"/>
            <w:rFonts w:ascii="Bariol" w:eastAsia="Bariol" w:hAnsi="Bariol" w:cs="Bariol"/>
            <w:sz w:val="24"/>
            <w:szCs w:val="24"/>
          </w:rPr>
          <w:t>www.linkedin.com/company/vodafone</w:t>
        </w:r>
        <w:r>
          <w:br/>
        </w:r>
        <w:r>
          <w:br/>
        </w:r>
      </w:hyperlink>
      <w:r w:rsidR="13599213" w:rsidRPr="6F126890">
        <w:rPr>
          <w:rFonts w:ascii="Bariol" w:eastAsia="Bariol" w:hAnsi="Bariol" w:cs="Bariol"/>
          <w:b/>
          <w:bCs/>
          <w:color w:val="00B050"/>
          <w:sz w:val="24"/>
          <w:szCs w:val="24"/>
        </w:rPr>
        <w:t>About EY: Official Sustainability Partner</w:t>
      </w:r>
      <w:r>
        <w:br/>
      </w:r>
      <w:r w:rsidR="13599213" w:rsidRPr="6F126890">
        <w:rPr>
          <w:rFonts w:ascii="Bariol" w:eastAsia="Bariol" w:hAnsi="Bariol" w:cs="Bariol"/>
          <w:sz w:val="24"/>
          <w:szCs w:val="24"/>
        </w:rPr>
        <w:t>EY is a global leader in assurance, consulting, strategy, transactions and tax services, and already plays a significant role in working with Extreme E. Originally announcing its collaboration with the championship back in 2020, EY came on board to help Extreme E achieve its commitment to minimising its overall footprint whilst creating a positive legacy.</w:t>
      </w:r>
      <w:r>
        <w:br/>
      </w:r>
      <w:r>
        <w:lastRenderedPageBreak/>
        <w:br/>
      </w:r>
      <w:r w:rsidR="13599213" w:rsidRPr="6F126890">
        <w:rPr>
          <w:rFonts w:ascii="Bariol" w:eastAsia="Bariol" w:hAnsi="Bariol" w:cs="Bariol"/>
          <w:sz w:val="24"/>
          <w:szCs w:val="24"/>
        </w:rPr>
        <w:t>Whilst Extreme E strives ‘to race without a trace’, the framework provided by EY has helped the series to minimize its environmental impact across each of its remote race locations. Both prior and post-racing impact assessments have supported Extreme E to strategically plan their actions within these areas.</w:t>
      </w:r>
      <w:r>
        <w:br/>
      </w:r>
      <w:r>
        <w:br/>
      </w:r>
      <w:r w:rsidR="13599213" w:rsidRPr="6F126890">
        <w:rPr>
          <w:rFonts w:ascii="Bariol" w:eastAsia="Bariol" w:hAnsi="Bariol" w:cs="Bariol"/>
          <w:sz w:val="24"/>
          <w:szCs w:val="24"/>
        </w:rPr>
        <w:t>EY and Extreme E will work closely together to promote the five pillars of Extreme E (or “Five Es”) through the adoption of ‘XE Talks’. These informative presentations, facilitated by Extreme E’s Scientific Committee, will shed light on the Five Es, showcasing the joint commitment of EY and Extreme E.</w:t>
      </w:r>
      <w:r>
        <w:br/>
      </w:r>
      <w:r>
        <w:br/>
      </w:r>
      <w:r w:rsidR="13599213" w:rsidRPr="6F126890">
        <w:rPr>
          <w:rFonts w:ascii="Bariol" w:eastAsia="Bariol" w:hAnsi="Bariol" w:cs="Bariol"/>
          <w:b/>
          <w:bCs/>
          <w:color w:val="00B050"/>
          <w:sz w:val="24"/>
          <w:szCs w:val="24"/>
        </w:rPr>
        <w:t>About Allianz: Founding Partner and Official Insurance Partner</w:t>
      </w:r>
      <w:r>
        <w:br/>
      </w:r>
      <w:r w:rsidR="13599213" w:rsidRPr="6F126890">
        <w:rPr>
          <w:rFonts w:ascii="Bariol" w:eastAsia="Bariol" w:hAnsi="Bariol" w:cs="Bariol"/>
          <w:sz w:val="24"/>
          <w:szCs w:val="24"/>
        </w:rPr>
        <w:t>The Allianz Group is one of the world's leading insurers and asset managers with more than 100 million private and corporate customers in more than 70 countries.</w:t>
      </w:r>
      <w:r>
        <w:br/>
      </w:r>
      <w:r>
        <w:br/>
      </w:r>
      <w:r w:rsidR="13599213" w:rsidRPr="6F126890">
        <w:rPr>
          <w:rFonts w:ascii="Bariol" w:eastAsia="Bariol" w:hAnsi="Bariol" w:cs="Bariol"/>
          <w:sz w:val="24"/>
          <w:szCs w:val="24"/>
        </w:rPr>
        <w:t>Allianz customers benefit from a broad range of personal and corporate insurance services, ranging from property, life and health insurance to assistance services to credit insurance and global business insurance.</w:t>
      </w:r>
      <w:r>
        <w:br/>
      </w:r>
      <w:r>
        <w:br/>
      </w:r>
      <w:r w:rsidR="13599213" w:rsidRPr="6F126890">
        <w:rPr>
          <w:rFonts w:ascii="Bariol" w:eastAsia="Bariol" w:hAnsi="Bariol" w:cs="Bariol"/>
          <w:sz w:val="24"/>
          <w:szCs w:val="24"/>
        </w:rPr>
        <w:t>Allianz is one of the world’s largest investors, managing around 790 billion euros on behalf of its insurance customers. Furthermore, our asset managers PIMCO and Allianz Global Investors manage 1.7 trillion euros of third-party assets.</w:t>
      </w:r>
      <w:r>
        <w:br/>
      </w:r>
      <w:r>
        <w:br/>
      </w:r>
      <w:r w:rsidR="13599213" w:rsidRPr="6F126890">
        <w:rPr>
          <w:rFonts w:ascii="Bariol" w:eastAsia="Bariol" w:hAnsi="Bariol" w:cs="Bariol"/>
          <w:b/>
          <w:bCs/>
          <w:color w:val="00B050"/>
          <w:sz w:val="24"/>
          <w:szCs w:val="24"/>
        </w:rPr>
        <w:t xml:space="preserve">About CBMM: Founding Supplier </w:t>
      </w:r>
      <w:r>
        <w:br/>
      </w:r>
      <w:r w:rsidR="13599213" w:rsidRPr="6F126890">
        <w:rPr>
          <w:rFonts w:ascii="Bariol" w:eastAsia="Bariol" w:hAnsi="Bariol" w:cs="Bariol"/>
          <w:sz w:val="24"/>
          <w:szCs w:val="24"/>
        </w:rPr>
        <w:t>CBMM | Niobium is a founding supplier of Extreme E and the Championship’s official Niobium Technology Supplier and Chassis Technology Supplier.</w:t>
      </w:r>
      <w:r>
        <w:br/>
      </w:r>
      <w:r>
        <w:br/>
      </w:r>
      <w:r w:rsidR="13599213" w:rsidRPr="6F126890">
        <w:rPr>
          <w:rFonts w:ascii="Bariol" w:eastAsia="Bariol" w:hAnsi="Bariol" w:cs="Bariol"/>
          <w:sz w:val="24"/>
          <w:szCs w:val="24"/>
        </w:rPr>
        <w:t xml:space="preserve">Critical to the automotive sector, niobium produces stronger, </w:t>
      </w:r>
      <w:proofErr w:type="gramStart"/>
      <w:r w:rsidR="13599213" w:rsidRPr="6F126890">
        <w:rPr>
          <w:rFonts w:ascii="Bariol" w:eastAsia="Bariol" w:hAnsi="Bariol" w:cs="Bariol"/>
          <w:sz w:val="24"/>
          <w:szCs w:val="24"/>
        </w:rPr>
        <w:t>lighter</w:t>
      </w:r>
      <w:proofErr w:type="gramEnd"/>
      <w:r w:rsidR="13599213" w:rsidRPr="6F126890">
        <w:rPr>
          <w:rFonts w:ascii="Bariol" w:eastAsia="Bariol" w:hAnsi="Bariol" w:cs="Bariol"/>
          <w:sz w:val="24"/>
          <w:szCs w:val="24"/>
        </w:rPr>
        <w:t xml:space="preserve"> and more sustainable cars with better energy efficiency. Its technologies are already widely applied in different areas, including light-weighting, safety, emissions </w:t>
      </w:r>
      <w:proofErr w:type="gramStart"/>
      <w:r w:rsidR="13599213" w:rsidRPr="6F126890">
        <w:rPr>
          <w:rFonts w:ascii="Bariol" w:eastAsia="Bariol" w:hAnsi="Bariol" w:cs="Bariol"/>
          <w:sz w:val="24"/>
          <w:szCs w:val="24"/>
        </w:rPr>
        <w:t>reduction</w:t>
      </w:r>
      <w:proofErr w:type="gramEnd"/>
      <w:r w:rsidR="13599213" w:rsidRPr="6F126890">
        <w:rPr>
          <w:rFonts w:ascii="Bariol" w:eastAsia="Bariol" w:hAnsi="Bariol" w:cs="Bariol"/>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13599213" w:rsidRPr="6F126890">
        <w:rPr>
          <w:rFonts w:ascii="Bariol" w:eastAsia="Bariol" w:hAnsi="Bariol" w:cs="Bariol"/>
          <w:sz w:val="24"/>
          <w:szCs w:val="24"/>
        </w:rPr>
        <w:t>robust</w:t>
      </w:r>
      <w:proofErr w:type="gramEnd"/>
      <w:r w:rsidR="13599213" w:rsidRPr="6F126890">
        <w:rPr>
          <w:rFonts w:ascii="Bariol" w:eastAsia="Bariol" w:hAnsi="Bariol" w:cs="Bariol"/>
          <w:sz w:val="24"/>
          <w:szCs w:val="24"/>
        </w:rPr>
        <w:t xml:space="preserve"> and more reliable – all while being more sustainable than other materials. </w:t>
      </w:r>
      <w:r>
        <w:br/>
      </w:r>
      <w:r>
        <w:br/>
      </w:r>
      <w:r w:rsidR="13599213" w:rsidRPr="6F126890">
        <w:rPr>
          <w:rFonts w:ascii="Bariol" w:eastAsia="Bariol" w:hAnsi="Bariol" w:cs="Bariol"/>
          <w:sz w:val="24"/>
          <w:szCs w:val="24"/>
        </w:rPr>
        <w:t>CBMM offers technical innovation to customers around the globe through a team of over 2,000 highly trained, dedicated professionals providing cutting-edge niobium products and technology to over 400 clients in around 40 countries.</w:t>
      </w:r>
      <w:r>
        <w:br/>
      </w:r>
      <w:r>
        <w:br/>
      </w:r>
      <w:r w:rsidR="13599213" w:rsidRPr="6F126890">
        <w:rPr>
          <w:rFonts w:ascii="Bariol" w:eastAsia="Bariol" w:hAnsi="Bariol" w:cs="Bariol"/>
          <w:b/>
          <w:bCs/>
          <w:color w:val="00B050"/>
          <w:sz w:val="24"/>
          <w:szCs w:val="24"/>
        </w:rPr>
        <w:t>About Kaizen Clean Energy: Official Clean Energy Technology Provider</w:t>
      </w:r>
      <w:r>
        <w:br/>
      </w:r>
      <w:r w:rsidR="13599213" w:rsidRPr="6F126890">
        <w:rPr>
          <w:rFonts w:ascii="Bariol" w:eastAsia="Bariol" w:hAnsi="Bariol" w:cs="Bariol"/>
          <w:sz w:val="24"/>
          <w:szCs w:val="24"/>
        </w:rPr>
        <w:t>Kaizen Clean Energy (KCE), a manufacturer of hydrogen generators, is developing integrated solutions for electric vehicle (EV) charging, hydrogen fuelling, and distributed power for the grid and critical assets.</w:t>
      </w:r>
      <w:r>
        <w:br/>
      </w:r>
      <w:r>
        <w:br/>
      </w:r>
      <w:r w:rsidR="13599213" w:rsidRPr="6F126890">
        <w:rPr>
          <w:rFonts w:ascii="Bariol" w:eastAsia="Bariol" w:hAnsi="Bariol" w:cs="Bariol"/>
          <w:sz w:val="24"/>
          <w:szCs w:val="24"/>
        </w:rPr>
        <w:t xml:space="preserve">KCE offers its mobile microgrid to customers through an Energy as a Service contract, which eliminates large capital expenses and provides customers with the flexibility to scale with energy needs over time. </w:t>
      </w:r>
      <w:r>
        <w:br/>
      </w:r>
      <w:r>
        <w:br/>
      </w:r>
      <w:r w:rsidR="13599213" w:rsidRPr="6F126890">
        <w:rPr>
          <w:rFonts w:ascii="Bariol" w:eastAsia="Bariol" w:hAnsi="Bariol" w:cs="Bariol"/>
          <w:sz w:val="24"/>
          <w:szCs w:val="24"/>
        </w:rPr>
        <w:t>Kaizen Clean Energy will support ENOWA - NEOM’s energy, water, and hydrogen subsidiary and Green Hydrogen Power Partner to Extreme E - in delivering a pioneering hydrogen microgrid solution to the championship.</w:t>
      </w:r>
      <w:r>
        <w:br/>
      </w:r>
      <w:r>
        <w:br/>
      </w:r>
      <w:r w:rsidR="13599213" w:rsidRPr="6F126890">
        <w:rPr>
          <w:rFonts w:ascii="Bariol" w:eastAsia="Bariol" w:hAnsi="Bariol" w:cs="Bariol"/>
          <w:sz w:val="24"/>
          <w:szCs w:val="24"/>
        </w:rPr>
        <w:t xml:space="preserve">Find out more on: </w:t>
      </w:r>
      <w:hyperlink r:id="rId22">
        <w:r w:rsidR="13599213" w:rsidRPr="6F126890">
          <w:rPr>
            <w:rStyle w:val="Hyperlink"/>
            <w:rFonts w:ascii="Bariol" w:eastAsia="Bariol" w:hAnsi="Bariol" w:cs="Bariol"/>
            <w:sz w:val="24"/>
            <w:szCs w:val="24"/>
          </w:rPr>
          <w:t>www.kaizencleanenergy.com</w:t>
        </w:r>
      </w:hyperlink>
      <w:r w:rsidR="13599213" w:rsidRPr="6F126890">
        <w:rPr>
          <w:rFonts w:ascii="Bariol" w:eastAsia="Bariol" w:hAnsi="Bariol" w:cs="Bariol"/>
          <w:sz w:val="24"/>
          <w:szCs w:val="24"/>
        </w:rPr>
        <w:t>.</w:t>
      </w:r>
    </w:p>
    <w:p w14:paraId="329E83A1" w14:textId="5D8F3036" w:rsidR="005D0695" w:rsidRDefault="054F8A7B" w:rsidP="0DD625FC">
      <w:pPr>
        <w:rPr>
          <w:rFonts w:ascii="Bariol" w:eastAsia="Bariol" w:hAnsi="Bariol" w:cs="Bariol"/>
          <w:color w:val="000000" w:themeColor="text1"/>
          <w:sz w:val="24"/>
          <w:szCs w:val="24"/>
          <w:lang w:val="en-US"/>
        </w:rPr>
      </w:pPr>
      <w:r>
        <w:br/>
      </w:r>
      <w:r w:rsidR="00CB6E37">
        <w:rPr>
          <w:noProof/>
        </w:rPr>
        <w:drawing>
          <wp:inline distT="0" distB="0" distL="0" distR="0" wp14:anchorId="66EA8796" wp14:editId="1B6CFD36">
            <wp:extent cx="5731510" cy="400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5731510" cy="400050"/>
                    </a:xfrm>
                    <a:prstGeom prst="rect">
                      <a:avLst/>
                    </a:prstGeom>
                  </pic:spPr>
                </pic:pic>
              </a:graphicData>
            </a:graphic>
          </wp:inline>
        </w:drawing>
      </w:r>
    </w:p>
    <w:p w14:paraId="42722CC9" w14:textId="3DC0BCA4" w:rsidR="005D0695" w:rsidRDefault="005D0695" w:rsidP="4014FD46">
      <w:pPr>
        <w:pStyle w:val="Body"/>
      </w:pPr>
    </w:p>
    <w:sectPr w:rsidR="005D0695" w:rsidSect="00772048">
      <w:footerReference w:type="default" r:id="rId24"/>
      <w:headerReference w:type="first" r:id="rId25"/>
      <w:footerReference w:type="first" r:id="rId26"/>
      <w:pgSz w:w="11906" w:h="16838"/>
      <w:pgMar w:top="1440" w:right="1440" w:bottom="1440" w:left="1440"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A5E3" w14:textId="77777777" w:rsidR="006D2856" w:rsidRDefault="006D2856">
      <w:pPr>
        <w:spacing w:after="0" w:line="240" w:lineRule="auto"/>
      </w:pPr>
      <w:r>
        <w:separator/>
      </w:r>
    </w:p>
  </w:endnote>
  <w:endnote w:type="continuationSeparator" w:id="0">
    <w:p w14:paraId="4DA4F121" w14:textId="77777777" w:rsidR="006D2856" w:rsidRDefault="006D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wrc_roman">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C4C8" w14:textId="77777777" w:rsidR="006D2856" w:rsidRDefault="006D2856">
      <w:pPr>
        <w:spacing w:after="0" w:line="240" w:lineRule="auto"/>
      </w:pPr>
      <w:r>
        <w:separator/>
      </w:r>
    </w:p>
  </w:footnote>
  <w:footnote w:type="continuationSeparator" w:id="0">
    <w:p w14:paraId="11BED0DD" w14:textId="77777777" w:rsidR="006D2856" w:rsidRDefault="006D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B53850"/>
    <w:multiLevelType w:val="multilevel"/>
    <w:tmpl w:val="31F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B34EE"/>
    <w:multiLevelType w:val="hybridMultilevel"/>
    <w:tmpl w:val="AB44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4"/>
  </w:num>
  <w:num w:numId="3" w16cid:durableId="8798916">
    <w:abstractNumId w:val="4"/>
  </w:num>
  <w:num w:numId="4" w16cid:durableId="1756169006">
    <w:abstractNumId w:val="13"/>
  </w:num>
  <w:num w:numId="5" w16cid:durableId="1872838998">
    <w:abstractNumId w:val="2"/>
  </w:num>
  <w:num w:numId="6" w16cid:durableId="64959575">
    <w:abstractNumId w:val="1"/>
  </w:num>
  <w:num w:numId="7" w16cid:durableId="1369843456">
    <w:abstractNumId w:val="9"/>
  </w:num>
  <w:num w:numId="8" w16cid:durableId="68040591">
    <w:abstractNumId w:val="0"/>
  </w:num>
  <w:num w:numId="9" w16cid:durableId="1910730828">
    <w:abstractNumId w:val="12"/>
  </w:num>
  <w:num w:numId="10" w16cid:durableId="1859930669">
    <w:abstractNumId w:val="3"/>
  </w:num>
  <w:num w:numId="11" w16cid:durableId="729768180">
    <w:abstractNumId w:val="11"/>
  </w:num>
  <w:num w:numId="12" w16cid:durableId="778452877">
    <w:abstractNumId w:val="6"/>
  </w:num>
  <w:num w:numId="13" w16cid:durableId="1333412187">
    <w:abstractNumId w:val="5"/>
  </w:num>
  <w:num w:numId="14" w16cid:durableId="537591847">
    <w:abstractNumId w:val="8"/>
  </w:num>
  <w:num w:numId="15" w16cid:durableId="1516773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39"/>
    <w:rsid w:val="00021A93"/>
    <w:rsid w:val="0002281C"/>
    <w:rsid w:val="000248F7"/>
    <w:rsid w:val="00025823"/>
    <w:rsid w:val="00025D17"/>
    <w:rsid w:val="00030A0B"/>
    <w:rsid w:val="0003149A"/>
    <w:rsid w:val="0003306F"/>
    <w:rsid w:val="00033CF6"/>
    <w:rsid w:val="0003513D"/>
    <w:rsid w:val="00036DC0"/>
    <w:rsid w:val="000400CF"/>
    <w:rsid w:val="00043365"/>
    <w:rsid w:val="000450B1"/>
    <w:rsid w:val="0004511F"/>
    <w:rsid w:val="00045413"/>
    <w:rsid w:val="00045D4B"/>
    <w:rsid w:val="00045F14"/>
    <w:rsid w:val="00047E98"/>
    <w:rsid w:val="0005054A"/>
    <w:rsid w:val="00053724"/>
    <w:rsid w:val="00053863"/>
    <w:rsid w:val="0005391D"/>
    <w:rsid w:val="00054D47"/>
    <w:rsid w:val="0005552B"/>
    <w:rsid w:val="000609BF"/>
    <w:rsid w:val="000617EA"/>
    <w:rsid w:val="00063F33"/>
    <w:rsid w:val="0006538C"/>
    <w:rsid w:val="00065648"/>
    <w:rsid w:val="0006653E"/>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5879"/>
    <w:rsid w:val="00126247"/>
    <w:rsid w:val="00126B0D"/>
    <w:rsid w:val="00127A0C"/>
    <w:rsid w:val="001311BF"/>
    <w:rsid w:val="00134CB7"/>
    <w:rsid w:val="0013797A"/>
    <w:rsid w:val="00137D64"/>
    <w:rsid w:val="00140FD8"/>
    <w:rsid w:val="0014121F"/>
    <w:rsid w:val="00145C63"/>
    <w:rsid w:val="00151A4E"/>
    <w:rsid w:val="001525AF"/>
    <w:rsid w:val="00154C6B"/>
    <w:rsid w:val="00156BCC"/>
    <w:rsid w:val="00161C03"/>
    <w:rsid w:val="00162BE3"/>
    <w:rsid w:val="00163130"/>
    <w:rsid w:val="00165D14"/>
    <w:rsid w:val="00171789"/>
    <w:rsid w:val="00174ACE"/>
    <w:rsid w:val="00180450"/>
    <w:rsid w:val="00180815"/>
    <w:rsid w:val="00182D7C"/>
    <w:rsid w:val="00183C8C"/>
    <w:rsid w:val="00184A8E"/>
    <w:rsid w:val="00190224"/>
    <w:rsid w:val="00193043"/>
    <w:rsid w:val="001935E2"/>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B7CC3"/>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4A98"/>
    <w:rsid w:val="00205406"/>
    <w:rsid w:val="00205674"/>
    <w:rsid w:val="002069DC"/>
    <w:rsid w:val="00207A42"/>
    <w:rsid w:val="00210900"/>
    <w:rsid w:val="00210A71"/>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74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756FA"/>
    <w:rsid w:val="00280183"/>
    <w:rsid w:val="00280189"/>
    <w:rsid w:val="002812F8"/>
    <w:rsid w:val="002814E5"/>
    <w:rsid w:val="0028249F"/>
    <w:rsid w:val="00284616"/>
    <w:rsid w:val="00286B12"/>
    <w:rsid w:val="00287387"/>
    <w:rsid w:val="00287478"/>
    <w:rsid w:val="00291032"/>
    <w:rsid w:val="00292791"/>
    <w:rsid w:val="0029456C"/>
    <w:rsid w:val="0029521C"/>
    <w:rsid w:val="00295C62"/>
    <w:rsid w:val="0029723A"/>
    <w:rsid w:val="002A3DED"/>
    <w:rsid w:val="002A422A"/>
    <w:rsid w:val="002A45F3"/>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52EC"/>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461B"/>
    <w:rsid w:val="00376900"/>
    <w:rsid w:val="00377796"/>
    <w:rsid w:val="0038464F"/>
    <w:rsid w:val="00387169"/>
    <w:rsid w:val="00391291"/>
    <w:rsid w:val="0039474B"/>
    <w:rsid w:val="0039498E"/>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08F"/>
    <w:rsid w:val="003E13B6"/>
    <w:rsid w:val="003E155A"/>
    <w:rsid w:val="003E1772"/>
    <w:rsid w:val="003E1E92"/>
    <w:rsid w:val="003E30C9"/>
    <w:rsid w:val="003E69C0"/>
    <w:rsid w:val="003E7E02"/>
    <w:rsid w:val="003F16E0"/>
    <w:rsid w:val="003F2692"/>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5382"/>
    <w:rsid w:val="00447F3B"/>
    <w:rsid w:val="004516C9"/>
    <w:rsid w:val="004519EB"/>
    <w:rsid w:val="004537B8"/>
    <w:rsid w:val="00455BCA"/>
    <w:rsid w:val="0045730F"/>
    <w:rsid w:val="00462F1C"/>
    <w:rsid w:val="00466BB6"/>
    <w:rsid w:val="0046755A"/>
    <w:rsid w:val="004715BB"/>
    <w:rsid w:val="00472249"/>
    <w:rsid w:val="004743D6"/>
    <w:rsid w:val="0047499F"/>
    <w:rsid w:val="004757BD"/>
    <w:rsid w:val="004771A8"/>
    <w:rsid w:val="00477636"/>
    <w:rsid w:val="00480BF6"/>
    <w:rsid w:val="0048550A"/>
    <w:rsid w:val="004865BC"/>
    <w:rsid w:val="004910BE"/>
    <w:rsid w:val="0049193A"/>
    <w:rsid w:val="00491EA0"/>
    <w:rsid w:val="00493494"/>
    <w:rsid w:val="004954AF"/>
    <w:rsid w:val="004972F3"/>
    <w:rsid w:val="004A46E7"/>
    <w:rsid w:val="004A73D7"/>
    <w:rsid w:val="004B19E1"/>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4F736E"/>
    <w:rsid w:val="005047B7"/>
    <w:rsid w:val="00504874"/>
    <w:rsid w:val="005059D5"/>
    <w:rsid w:val="005059EC"/>
    <w:rsid w:val="00511714"/>
    <w:rsid w:val="00513334"/>
    <w:rsid w:val="0051421B"/>
    <w:rsid w:val="00515923"/>
    <w:rsid w:val="00520E53"/>
    <w:rsid w:val="00522D88"/>
    <w:rsid w:val="00522F76"/>
    <w:rsid w:val="00523D4D"/>
    <w:rsid w:val="00524570"/>
    <w:rsid w:val="00524B9C"/>
    <w:rsid w:val="00526769"/>
    <w:rsid w:val="00526E4A"/>
    <w:rsid w:val="005302A7"/>
    <w:rsid w:val="005311DC"/>
    <w:rsid w:val="005315CB"/>
    <w:rsid w:val="00531B77"/>
    <w:rsid w:val="00532956"/>
    <w:rsid w:val="005339C2"/>
    <w:rsid w:val="00536A7C"/>
    <w:rsid w:val="0054146D"/>
    <w:rsid w:val="00542C13"/>
    <w:rsid w:val="005431AF"/>
    <w:rsid w:val="0054401B"/>
    <w:rsid w:val="00551BE1"/>
    <w:rsid w:val="00551EE8"/>
    <w:rsid w:val="00552E2B"/>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06AF"/>
    <w:rsid w:val="00592ACA"/>
    <w:rsid w:val="00593147"/>
    <w:rsid w:val="00595CC2"/>
    <w:rsid w:val="00595D48"/>
    <w:rsid w:val="00595FEC"/>
    <w:rsid w:val="00597848"/>
    <w:rsid w:val="005A016B"/>
    <w:rsid w:val="005A1673"/>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4BA0"/>
    <w:rsid w:val="005D5077"/>
    <w:rsid w:val="005D5C6A"/>
    <w:rsid w:val="005D5CF8"/>
    <w:rsid w:val="005D652F"/>
    <w:rsid w:val="005D6D4A"/>
    <w:rsid w:val="005D7171"/>
    <w:rsid w:val="005E0A67"/>
    <w:rsid w:val="005E5E55"/>
    <w:rsid w:val="005E73B7"/>
    <w:rsid w:val="005E7FFD"/>
    <w:rsid w:val="005F2FB9"/>
    <w:rsid w:val="005F6AE0"/>
    <w:rsid w:val="005F7E94"/>
    <w:rsid w:val="00603A3A"/>
    <w:rsid w:val="00603DD9"/>
    <w:rsid w:val="00607AC8"/>
    <w:rsid w:val="00613BE4"/>
    <w:rsid w:val="00613C9E"/>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08F5"/>
    <w:rsid w:val="00651773"/>
    <w:rsid w:val="00651860"/>
    <w:rsid w:val="0065529B"/>
    <w:rsid w:val="00660AAC"/>
    <w:rsid w:val="00662AB1"/>
    <w:rsid w:val="00663A65"/>
    <w:rsid w:val="0066529C"/>
    <w:rsid w:val="00665525"/>
    <w:rsid w:val="0066737D"/>
    <w:rsid w:val="00667411"/>
    <w:rsid w:val="00670610"/>
    <w:rsid w:val="00671A6D"/>
    <w:rsid w:val="0067243A"/>
    <w:rsid w:val="006734E5"/>
    <w:rsid w:val="00673942"/>
    <w:rsid w:val="00675583"/>
    <w:rsid w:val="0068149C"/>
    <w:rsid w:val="006822D1"/>
    <w:rsid w:val="006835CD"/>
    <w:rsid w:val="00683779"/>
    <w:rsid w:val="00683CE3"/>
    <w:rsid w:val="00683E66"/>
    <w:rsid w:val="00683EDD"/>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5ABD"/>
    <w:rsid w:val="006C653F"/>
    <w:rsid w:val="006C6952"/>
    <w:rsid w:val="006D0E1B"/>
    <w:rsid w:val="006D2856"/>
    <w:rsid w:val="006D318B"/>
    <w:rsid w:val="006D4746"/>
    <w:rsid w:val="006D4A60"/>
    <w:rsid w:val="006D4EC3"/>
    <w:rsid w:val="006D67D2"/>
    <w:rsid w:val="006D7739"/>
    <w:rsid w:val="006D7D94"/>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08DB"/>
    <w:rsid w:val="0071234E"/>
    <w:rsid w:val="0071354A"/>
    <w:rsid w:val="00713A1C"/>
    <w:rsid w:val="007164C6"/>
    <w:rsid w:val="00720493"/>
    <w:rsid w:val="00722B4C"/>
    <w:rsid w:val="00724CD6"/>
    <w:rsid w:val="00725ACA"/>
    <w:rsid w:val="00730607"/>
    <w:rsid w:val="00730E01"/>
    <w:rsid w:val="00731497"/>
    <w:rsid w:val="0073279F"/>
    <w:rsid w:val="00732B71"/>
    <w:rsid w:val="00734F6D"/>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AED"/>
    <w:rsid w:val="00776B41"/>
    <w:rsid w:val="00776E7F"/>
    <w:rsid w:val="0077789E"/>
    <w:rsid w:val="00782BD6"/>
    <w:rsid w:val="00784A9D"/>
    <w:rsid w:val="00787155"/>
    <w:rsid w:val="00791BAF"/>
    <w:rsid w:val="007977FE"/>
    <w:rsid w:val="007A137F"/>
    <w:rsid w:val="007A6FEC"/>
    <w:rsid w:val="007B0342"/>
    <w:rsid w:val="007B132D"/>
    <w:rsid w:val="007B3265"/>
    <w:rsid w:val="007B33E2"/>
    <w:rsid w:val="007B49C1"/>
    <w:rsid w:val="007B4BCE"/>
    <w:rsid w:val="007B51FC"/>
    <w:rsid w:val="007B719E"/>
    <w:rsid w:val="007B7524"/>
    <w:rsid w:val="007C0356"/>
    <w:rsid w:val="007C0D94"/>
    <w:rsid w:val="007C1205"/>
    <w:rsid w:val="007C4372"/>
    <w:rsid w:val="007D308E"/>
    <w:rsid w:val="007D3669"/>
    <w:rsid w:val="007D3B98"/>
    <w:rsid w:val="007D3B9C"/>
    <w:rsid w:val="007D6ACB"/>
    <w:rsid w:val="007D7C3B"/>
    <w:rsid w:val="007D7D77"/>
    <w:rsid w:val="007E336C"/>
    <w:rsid w:val="007E3594"/>
    <w:rsid w:val="007E5591"/>
    <w:rsid w:val="007E573F"/>
    <w:rsid w:val="007E6C79"/>
    <w:rsid w:val="007E7DC7"/>
    <w:rsid w:val="007F03E9"/>
    <w:rsid w:val="007F157A"/>
    <w:rsid w:val="007F411C"/>
    <w:rsid w:val="007F45A8"/>
    <w:rsid w:val="007F5634"/>
    <w:rsid w:val="007F5A58"/>
    <w:rsid w:val="007F5CCF"/>
    <w:rsid w:val="007F60C1"/>
    <w:rsid w:val="007F6654"/>
    <w:rsid w:val="007F7189"/>
    <w:rsid w:val="007F7F8E"/>
    <w:rsid w:val="0080561A"/>
    <w:rsid w:val="00807586"/>
    <w:rsid w:val="00813E14"/>
    <w:rsid w:val="00814F29"/>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41AF"/>
    <w:rsid w:val="0086679E"/>
    <w:rsid w:val="00867EC9"/>
    <w:rsid w:val="00870070"/>
    <w:rsid w:val="00870D31"/>
    <w:rsid w:val="00871CB3"/>
    <w:rsid w:val="008724A3"/>
    <w:rsid w:val="00874050"/>
    <w:rsid w:val="008818A2"/>
    <w:rsid w:val="00881DFE"/>
    <w:rsid w:val="00883918"/>
    <w:rsid w:val="00883CBC"/>
    <w:rsid w:val="00884E08"/>
    <w:rsid w:val="0088776F"/>
    <w:rsid w:val="008918CD"/>
    <w:rsid w:val="00892371"/>
    <w:rsid w:val="0089304B"/>
    <w:rsid w:val="008930AC"/>
    <w:rsid w:val="00893C17"/>
    <w:rsid w:val="008950C7"/>
    <w:rsid w:val="0089673B"/>
    <w:rsid w:val="00897995"/>
    <w:rsid w:val="008A1C86"/>
    <w:rsid w:val="008A1F7D"/>
    <w:rsid w:val="008A276E"/>
    <w:rsid w:val="008A4E58"/>
    <w:rsid w:val="008A6437"/>
    <w:rsid w:val="008A70FA"/>
    <w:rsid w:val="008A736A"/>
    <w:rsid w:val="008A7D29"/>
    <w:rsid w:val="008B018B"/>
    <w:rsid w:val="008B4132"/>
    <w:rsid w:val="008B5BE2"/>
    <w:rsid w:val="008B5F58"/>
    <w:rsid w:val="008C0B07"/>
    <w:rsid w:val="008C6440"/>
    <w:rsid w:val="008D1EE4"/>
    <w:rsid w:val="008D21D2"/>
    <w:rsid w:val="008E093D"/>
    <w:rsid w:val="008E0A86"/>
    <w:rsid w:val="008E1B3E"/>
    <w:rsid w:val="008E68EE"/>
    <w:rsid w:val="008E7398"/>
    <w:rsid w:val="008F1A98"/>
    <w:rsid w:val="008F24C7"/>
    <w:rsid w:val="008F5CE3"/>
    <w:rsid w:val="008F63FE"/>
    <w:rsid w:val="00901724"/>
    <w:rsid w:val="00901C15"/>
    <w:rsid w:val="00902FF5"/>
    <w:rsid w:val="0090318C"/>
    <w:rsid w:val="00903805"/>
    <w:rsid w:val="00904113"/>
    <w:rsid w:val="009064AC"/>
    <w:rsid w:val="00910DA7"/>
    <w:rsid w:val="00914FAA"/>
    <w:rsid w:val="00917BE7"/>
    <w:rsid w:val="009205FB"/>
    <w:rsid w:val="0092226E"/>
    <w:rsid w:val="009224B2"/>
    <w:rsid w:val="0092442C"/>
    <w:rsid w:val="009260B2"/>
    <w:rsid w:val="00926561"/>
    <w:rsid w:val="00927439"/>
    <w:rsid w:val="00927BB4"/>
    <w:rsid w:val="00930017"/>
    <w:rsid w:val="0093052B"/>
    <w:rsid w:val="00933A6E"/>
    <w:rsid w:val="009356E8"/>
    <w:rsid w:val="00937529"/>
    <w:rsid w:val="00940488"/>
    <w:rsid w:val="0094345E"/>
    <w:rsid w:val="009441C3"/>
    <w:rsid w:val="009445DA"/>
    <w:rsid w:val="00944631"/>
    <w:rsid w:val="00946344"/>
    <w:rsid w:val="00947F1E"/>
    <w:rsid w:val="00950A87"/>
    <w:rsid w:val="00951666"/>
    <w:rsid w:val="009557B2"/>
    <w:rsid w:val="00956553"/>
    <w:rsid w:val="00957BEE"/>
    <w:rsid w:val="00961EC0"/>
    <w:rsid w:val="00961FEE"/>
    <w:rsid w:val="009631DC"/>
    <w:rsid w:val="00965942"/>
    <w:rsid w:val="00966B13"/>
    <w:rsid w:val="009702A4"/>
    <w:rsid w:val="00970FC4"/>
    <w:rsid w:val="00972129"/>
    <w:rsid w:val="00972915"/>
    <w:rsid w:val="00974E29"/>
    <w:rsid w:val="009760BE"/>
    <w:rsid w:val="00976355"/>
    <w:rsid w:val="009769A7"/>
    <w:rsid w:val="009825FB"/>
    <w:rsid w:val="009828D6"/>
    <w:rsid w:val="00985157"/>
    <w:rsid w:val="00986694"/>
    <w:rsid w:val="00986F97"/>
    <w:rsid w:val="00992F97"/>
    <w:rsid w:val="0099768D"/>
    <w:rsid w:val="009A3910"/>
    <w:rsid w:val="009A4962"/>
    <w:rsid w:val="009A5452"/>
    <w:rsid w:val="009A5D60"/>
    <w:rsid w:val="009B20EA"/>
    <w:rsid w:val="009B4383"/>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827"/>
    <w:rsid w:val="009E5B8E"/>
    <w:rsid w:val="009E7740"/>
    <w:rsid w:val="009F29BB"/>
    <w:rsid w:val="009F34A7"/>
    <w:rsid w:val="009F4819"/>
    <w:rsid w:val="00A06720"/>
    <w:rsid w:val="00A069A9"/>
    <w:rsid w:val="00A06D1F"/>
    <w:rsid w:val="00A07DC8"/>
    <w:rsid w:val="00A1428B"/>
    <w:rsid w:val="00A15603"/>
    <w:rsid w:val="00A160EA"/>
    <w:rsid w:val="00A26F2F"/>
    <w:rsid w:val="00A27AD7"/>
    <w:rsid w:val="00A32532"/>
    <w:rsid w:val="00A3253F"/>
    <w:rsid w:val="00A3E2D5"/>
    <w:rsid w:val="00A408F8"/>
    <w:rsid w:val="00A44E47"/>
    <w:rsid w:val="00A45965"/>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6B9C"/>
    <w:rsid w:val="00A77124"/>
    <w:rsid w:val="00A77FA2"/>
    <w:rsid w:val="00A800AE"/>
    <w:rsid w:val="00A83643"/>
    <w:rsid w:val="00A83652"/>
    <w:rsid w:val="00A83D89"/>
    <w:rsid w:val="00A84A42"/>
    <w:rsid w:val="00A85E1F"/>
    <w:rsid w:val="00A8643C"/>
    <w:rsid w:val="00A87404"/>
    <w:rsid w:val="00A94347"/>
    <w:rsid w:val="00A94D79"/>
    <w:rsid w:val="00A9728F"/>
    <w:rsid w:val="00A97315"/>
    <w:rsid w:val="00AA275A"/>
    <w:rsid w:val="00AA2E4D"/>
    <w:rsid w:val="00AA558C"/>
    <w:rsid w:val="00AA5EF8"/>
    <w:rsid w:val="00AA7276"/>
    <w:rsid w:val="00AA7E7E"/>
    <w:rsid w:val="00AB02BE"/>
    <w:rsid w:val="00AB4451"/>
    <w:rsid w:val="00AB4B1A"/>
    <w:rsid w:val="00AB4CB6"/>
    <w:rsid w:val="00AC35B6"/>
    <w:rsid w:val="00AC40EB"/>
    <w:rsid w:val="00AC5059"/>
    <w:rsid w:val="00AC570F"/>
    <w:rsid w:val="00AC5D0E"/>
    <w:rsid w:val="00AD273E"/>
    <w:rsid w:val="00AD29D5"/>
    <w:rsid w:val="00AD3BF4"/>
    <w:rsid w:val="00AD472C"/>
    <w:rsid w:val="00AD5748"/>
    <w:rsid w:val="00AD5C76"/>
    <w:rsid w:val="00AD683C"/>
    <w:rsid w:val="00AD6AFF"/>
    <w:rsid w:val="00AE0496"/>
    <w:rsid w:val="00AE2557"/>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25501"/>
    <w:rsid w:val="00B34867"/>
    <w:rsid w:val="00B358F0"/>
    <w:rsid w:val="00B413CE"/>
    <w:rsid w:val="00B438E3"/>
    <w:rsid w:val="00B43909"/>
    <w:rsid w:val="00B44A24"/>
    <w:rsid w:val="00B46690"/>
    <w:rsid w:val="00B50718"/>
    <w:rsid w:val="00B5144B"/>
    <w:rsid w:val="00B5227E"/>
    <w:rsid w:val="00B5305F"/>
    <w:rsid w:val="00B536BE"/>
    <w:rsid w:val="00B54A4C"/>
    <w:rsid w:val="00B56325"/>
    <w:rsid w:val="00B57B73"/>
    <w:rsid w:val="00B60F2A"/>
    <w:rsid w:val="00B61CBC"/>
    <w:rsid w:val="00B63D96"/>
    <w:rsid w:val="00B65751"/>
    <w:rsid w:val="00B66038"/>
    <w:rsid w:val="00B7450C"/>
    <w:rsid w:val="00B74B6C"/>
    <w:rsid w:val="00B8078F"/>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283A"/>
    <w:rsid w:val="00BB4315"/>
    <w:rsid w:val="00BB47BA"/>
    <w:rsid w:val="00BB5752"/>
    <w:rsid w:val="00BB578D"/>
    <w:rsid w:val="00BB72C2"/>
    <w:rsid w:val="00BC2DCD"/>
    <w:rsid w:val="00BC3227"/>
    <w:rsid w:val="00BC47B7"/>
    <w:rsid w:val="00BC562B"/>
    <w:rsid w:val="00BC6F53"/>
    <w:rsid w:val="00BD2C82"/>
    <w:rsid w:val="00BD2F4E"/>
    <w:rsid w:val="00BD3717"/>
    <w:rsid w:val="00BD7B8F"/>
    <w:rsid w:val="00BD7C0C"/>
    <w:rsid w:val="00BE0617"/>
    <w:rsid w:val="00BE7006"/>
    <w:rsid w:val="00BF05B4"/>
    <w:rsid w:val="00BF1B8F"/>
    <w:rsid w:val="00BF299E"/>
    <w:rsid w:val="00BF56CE"/>
    <w:rsid w:val="00C003EC"/>
    <w:rsid w:val="00C008DD"/>
    <w:rsid w:val="00C014A8"/>
    <w:rsid w:val="00C015F5"/>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58E"/>
    <w:rsid w:val="00C27ED3"/>
    <w:rsid w:val="00C3044C"/>
    <w:rsid w:val="00C30A66"/>
    <w:rsid w:val="00C30BC0"/>
    <w:rsid w:val="00C32C91"/>
    <w:rsid w:val="00C43B5E"/>
    <w:rsid w:val="00C4600A"/>
    <w:rsid w:val="00C4690B"/>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59B8"/>
    <w:rsid w:val="00C863CA"/>
    <w:rsid w:val="00C90236"/>
    <w:rsid w:val="00C92D5F"/>
    <w:rsid w:val="00C938B8"/>
    <w:rsid w:val="00C94575"/>
    <w:rsid w:val="00C95242"/>
    <w:rsid w:val="00C9766C"/>
    <w:rsid w:val="00C9767A"/>
    <w:rsid w:val="00CA2C04"/>
    <w:rsid w:val="00CA454B"/>
    <w:rsid w:val="00CB17B3"/>
    <w:rsid w:val="00CB21AD"/>
    <w:rsid w:val="00CB4341"/>
    <w:rsid w:val="00CB5C58"/>
    <w:rsid w:val="00CB6E37"/>
    <w:rsid w:val="00CC0375"/>
    <w:rsid w:val="00CC509A"/>
    <w:rsid w:val="00CC547D"/>
    <w:rsid w:val="00CC77BB"/>
    <w:rsid w:val="00CC7E0A"/>
    <w:rsid w:val="00CD0DE0"/>
    <w:rsid w:val="00CD1168"/>
    <w:rsid w:val="00CD1753"/>
    <w:rsid w:val="00CD38AC"/>
    <w:rsid w:val="00CD5B6D"/>
    <w:rsid w:val="00CE1EB8"/>
    <w:rsid w:val="00CE2B43"/>
    <w:rsid w:val="00CE5AF7"/>
    <w:rsid w:val="00CE5BB4"/>
    <w:rsid w:val="00CE5E60"/>
    <w:rsid w:val="00CE657F"/>
    <w:rsid w:val="00CE6594"/>
    <w:rsid w:val="00CE7732"/>
    <w:rsid w:val="00CF25ED"/>
    <w:rsid w:val="00CF31C3"/>
    <w:rsid w:val="00CF4D24"/>
    <w:rsid w:val="00CF74D7"/>
    <w:rsid w:val="00D0100F"/>
    <w:rsid w:val="00D02470"/>
    <w:rsid w:val="00D02C48"/>
    <w:rsid w:val="00D02DB1"/>
    <w:rsid w:val="00D044A6"/>
    <w:rsid w:val="00D06954"/>
    <w:rsid w:val="00D07802"/>
    <w:rsid w:val="00D0795B"/>
    <w:rsid w:val="00D07998"/>
    <w:rsid w:val="00D1172C"/>
    <w:rsid w:val="00D142E9"/>
    <w:rsid w:val="00D148A7"/>
    <w:rsid w:val="00D1612E"/>
    <w:rsid w:val="00D17510"/>
    <w:rsid w:val="00D23089"/>
    <w:rsid w:val="00D232CD"/>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476F0"/>
    <w:rsid w:val="00D5335E"/>
    <w:rsid w:val="00D5524F"/>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376A"/>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0729"/>
    <w:rsid w:val="00DF2FD9"/>
    <w:rsid w:val="00DF7BEF"/>
    <w:rsid w:val="00E00E07"/>
    <w:rsid w:val="00E00FE2"/>
    <w:rsid w:val="00E0265C"/>
    <w:rsid w:val="00E02CCC"/>
    <w:rsid w:val="00E06CC8"/>
    <w:rsid w:val="00E100CE"/>
    <w:rsid w:val="00E13079"/>
    <w:rsid w:val="00E136A9"/>
    <w:rsid w:val="00E13FC3"/>
    <w:rsid w:val="00E144A0"/>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37D1"/>
    <w:rsid w:val="00E6413C"/>
    <w:rsid w:val="00E64D18"/>
    <w:rsid w:val="00E65A6F"/>
    <w:rsid w:val="00E6723F"/>
    <w:rsid w:val="00E719BB"/>
    <w:rsid w:val="00E71B4A"/>
    <w:rsid w:val="00E72EBC"/>
    <w:rsid w:val="00E76457"/>
    <w:rsid w:val="00E7662B"/>
    <w:rsid w:val="00E76E89"/>
    <w:rsid w:val="00E803E4"/>
    <w:rsid w:val="00E8764B"/>
    <w:rsid w:val="00E879FE"/>
    <w:rsid w:val="00E87AAB"/>
    <w:rsid w:val="00E90346"/>
    <w:rsid w:val="00E9234A"/>
    <w:rsid w:val="00E95867"/>
    <w:rsid w:val="00EA251B"/>
    <w:rsid w:val="00EA387E"/>
    <w:rsid w:val="00EA5181"/>
    <w:rsid w:val="00EA67E2"/>
    <w:rsid w:val="00EB1680"/>
    <w:rsid w:val="00EB66D4"/>
    <w:rsid w:val="00EC0151"/>
    <w:rsid w:val="00EC0BC4"/>
    <w:rsid w:val="00EC3CEE"/>
    <w:rsid w:val="00EC77C6"/>
    <w:rsid w:val="00ED0F94"/>
    <w:rsid w:val="00ED1CF2"/>
    <w:rsid w:val="00ED234B"/>
    <w:rsid w:val="00ED2A02"/>
    <w:rsid w:val="00ED6110"/>
    <w:rsid w:val="00ED774B"/>
    <w:rsid w:val="00EE228A"/>
    <w:rsid w:val="00EE26C2"/>
    <w:rsid w:val="00EE2A4C"/>
    <w:rsid w:val="00EE3825"/>
    <w:rsid w:val="00EE494B"/>
    <w:rsid w:val="00EE4B63"/>
    <w:rsid w:val="00EE51CC"/>
    <w:rsid w:val="00EE6D7E"/>
    <w:rsid w:val="00EF423D"/>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089E"/>
    <w:rsid w:val="00F41729"/>
    <w:rsid w:val="00F45968"/>
    <w:rsid w:val="00F47093"/>
    <w:rsid w:val="00F51C6B"/>
    <w:rsid w:val="00F526FD"/>
    <w:rsid w:val="00F53B95"/>
    <w:rsid w:val="00F55862"/>
    <w:rsid w:val="00F560F9"/>
    <w:rsid w:val="00F62487"/>
    <w:rsid w:val="00F6263C"/>
    <w:rsid w:val="00F63C1E"/>
    <w:rsid w:val="00F643FB"/>
    <w:rsid w:val="00F7138D"/>
    <w:rsid w:val="00F72530"/>
    <w:rsid w:val="00F727A3"/>
    <w:rsid w:val="00F74A46"/>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0732"/>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5338"/>
    <w:rsid w:val="00FD7C4E"/>
    <w:rsid w:val="00FE047C"/>
    <w:rsid w:val="00FE05EB"/>
    <w:rsid w:val="00FE1F59"/>
    <w:rsid w:val="00FE250E"/>
    <w:rsid w:val="00FE2A3E"/>
    <w:rsid w:val="00FE5EC9"/>
    <w:rsid w:val="00FE7381"/>
    <w:rsid w:val="00FF0837"/>
    <w:rsid w:val="00FF6578"/>
    <w:rsid w:val="021522BC"/>
    <w:rsid w:val="02749E95"/>
    <w:rsid w:val="034E704B"/>
    <w:rsid w:val="0428DFF8"/>
    <w:rsid w:val="049B607B"/>
    <w:rsid w:val="051F59B2"/>
    <w:rsid w:val="054F8A7B"/>
    <w:rsid w:val="05B74A69"/>
    <w:rsid w:val="05D2B21F"/>
    <w:rsid w:val="05E535D1"/>
    <w:rsid w:val="0774E738"/>
    <w:rsid w:val="07D2DA05"/>
    <w:rsid w:val="0895CC5D"/>
    <w:rsid w:val="0919BE8A"/>
    <w:rsid w:val="0A865337"/>
    <w:rsid w:val="0AEAD5F8"/>
    <w:rsid w:val="0B36E50B"/>
    <w:rsid w:val="0D026A13"/>
    <w:rsid w:val="0D266844"/>
    <w:rsid w:val="0D81FA22"/>
    <w:rsid w:val="0D8265DD"/>
    <w:rsid w:val="0DD625FC"/>
    <w:rsid w:val="0E25F79B"/>
    <w:rsid w:val="0FF87B2B"/>
    <w:rsid w:val="10A52B04"/>
    <w:rsid w:val="1156F5D3"/>
    <w:rsid w:val="116066B4"/>
    <w:rsid w:val="129ECCCF"/>
    <w:rsid w:val="12AA6AAE"/>
    <w:rsid w:val="131E61F7"/>
    <w:rsid w:val="13599213"/>
    <w:rsid w:val="1363811D"/>
    <w:rsid w:val="1395A9C8"/>
    <w:rsid w:val="13AA9BAA"/>
    <w:rsid w:val="13B630AD"/>
    <w:rsid w:val="1453B10C"/>
    <w:rsid w:val="14B4C7D5"/>
    <w:rsid w:val="14E47566"/>
    <w:rsid w:val="1512EE7C"/>
    <w:rsid w:val="15EAEF06"/>
    <w:rsid w:val="167D389A"/>
    <w:rsid w:val="168045C7"/>
    <w:rsid w:val="169CAFF0"/>
    <w:rsid w:val="174FABC8"/>
    <w:rsid w:val="1766251A"/>
    <w:rsid w:val="1823D8AA"/>
    <w:rsid w:val="19C881D5"/>
    <w:rsid w:val="1A36154E"/>
    <w:rsid w:val="1B3B837B"/>
    <w:rsid w:val="1C3C3F3A"/>
    <w:rsid w:val="1C8D3534"/>
    <w:rsid w:val="1CD753DC"/>
    <w:rsid w:val="1DE67615"/>
    <w:rsid w:val="1E8C4C9A"/>
    <w:rsid w:val="1F1092D2"/>
    <w:rsid w:val="2015C232"/>
    <w:rsid w:val="20220373"/>
    <w:rsid w:val="20BF31AF"/>
    <w:rsid w:val="20F4DCD0"/>
    <w:rsid w:val="227FBD31"/>
    <w:rsid w:val="2281CA7A"/>
    <w:rsid w:val="22C2B023"/>
    <w:rsid w:val="2323F44E"/>
    <w:rsid w:val="2338A92B"/>
    <w:rsid w:val="246F9276"/>
    <w:rsid w:val="25147508"/>
    <w:rsid w:val="2586F0D1"/>
    <w:rsid w:val="26892085"/>
    <w:rsid w:val="26DDC39D"/>
    <w:rsid w:val="2725C813"/>
    <w:rsid w:val="272609C1"/>
    <w:rsid w:val="2808CCBF"/>
    <w:rsid w:val="28D0CF0B"/>
    <w:rsid w:val="2937BD82"/>
    <w:rsid w:val="295A29CD"/>
    <w:rsid w:val="2989EF20"/>
    <w:rsid w:val="29B4E1F6"/>
    <w:rsid w:val="29D28003"/>
    <w:rsid w:val="2A51F6B8"/>
    <w:rsid w:val="2A5D96F6"/>
    <w:rsid w:val="2B36075C"/>
    <w:rsid w:val="2BC128CC"/>
    <w:rsid w:val="2CB2D6CC"/>
    <w:rsid w:val="2CD89408"/>
    <w:rsid w:val="2CD89C0B"/>
    <w:rsid w:val="2CDC61F8"/>
    <w:rsid w:val="2CF7D03F"/>
    <w:rsid w:val="2DCEF8C1"/>
    <w:rsid w:val="2DFCAEFF"/>
    <w:rsid w:val="2EB71572"/>
    <w:rsid w:val="2F6E4F32"/>
    <w:rsid w:val="30103CCD"/>
    <w:rsid w:val="3117E66D"/>
    <w:rsid w:val="32149683"/>
    <w:rsid w:val="32BC0B90"/>
    <w:rsid w:val="32E1C56D"/>
    <w:rsid w:val="32EBC0A4"/>
    <w:rsid w:val="3324316A"/>
    <w:rsid w:val="33452C90"/>
    <w:rsid w:val="338A9DF5"/>
    <w:rsid w:val="33B14CD8"/>
    <w:rsid w:val="33C255D9"/>
    <w:rsid w:val="33E8BA17"/>
    <w:rsid w:val="341D73E8"/>
    <w:rsid w:val="344F872F"/>
    <w:rsid w:val="35F5AE9E"/>
    <w:rsid w:val="35FBD394"/>
    <w:rsid w:val="36313817"/>
    <w:rsid w:val="364E5668"/>
    <w:rsid w:val="36AAE83C"/>
    <w:rsid w:val="36D79CB1"/>
    <w:rsid w:val="36F9F69B"/>
    <w:rsid w:val="371D32E2"/>
    <w:rsid w:val="3815B267"/>
    <w:rsid w:val="38584252"/>
    <w:rsid w:val="388EED91"/>
    <w:rsid w:val="38BFB255"/>
    <w:rsid w:val="390BFF9B"/>
    <w:rsid w:val="3977EA9B"/>
    <w:rsid w:val="3A0CE263"/>
    <w:rsid w:val="3A0F2628"/>
    <w:rsid w:val="3A2BB112"/>
    <w:rsid w:val="3DC50C8C"/>
    <w:rsid w:val="3E7C9351"/>
    <w:rsid w:val="3ECFCC18"/>
    <w:rsid w:val="3F0F1C6A"/>
    <w:rsid w:val="3FB50374"/>
    <w:rsid w:val="3FB7ECCB"/>
    <w:rsid w:val="3FC04DEA"/>
    <w:rsid w:val="4014FD46"/>
    <w:rsid w:val="4115D6C8"/>
    <w:rsid w:val="414B2297"/>
    <w:rsid w:val="41ABADC4"/>
    <w:rsid w:val="421DD26A"/>
    <w:rsid w:val="425D62E5"/>
    <w:rsid w:val="42663F68"/>
    <w:rsid w:val="42E23E48"/>
    <w:rsid w:val="448206C4"/>
    <w:rsid w:val="4706FEEA"/>
    <w:rsid w:val="4965D134"/>
    <w:rsid w:val="4990D2A1"/>
    <w:rsid w:val="49D7C8AC"/>
    <w:rsid w:val="49DBCA3C"/>
    <w:rsid w:val="4AC3B1A6"/>
    <w:rsid w:val="4ADFB3D1"/>
    <w:rsid w:val="4AE4CF94"/>
    <w:rsid w:val="4B0218EA"/>
    <w:rsid w:val="4B1DE06F"/>
    <w:rsid w:val="4C3C734C"/>
    <w:rsid w:val="4C43ADD4"/>
    <w:rsid w:val="4D030293"/>
    <w:rsid w:val="4D150BD4"/>
    <w:rsid w:val="4D64D245"/>
    <w:rsid w:val="4D7FB2BA"/>
    <w:rsid w:val="4ED84542"/>
    <w:rsid w:val="4EF8E872"/>
    <w:rsid w:val="4FAE2FC2"/>
    <w:rsid w:val="5036E5D1"/>
    <w:rsid w:val="50B3635A"/>
    <w:rsid w:val="50D725B9"/>
    <w:rsid w:val="50E959D4"/>
    <w:rsid w:val="5116F382"/>
    <w:rsid w:val="5133E818"/>
    <w:rsid w:val="51E7E515"/>
    <w:rsid w:val="520BAC33"/>
    <w:rsid w:val="521EC897"/>
    <w:rsid w:val="5241A1E2"/>
    <w:rsid w:val="524F7EA0"/>
    <w:rsid w:val="52F8963D"/>
    <w:rsid w:val="52FB1BC6"/>
    <w:rsid w:val="536998F7"/>
    <w:rsid w:val="541F7A58"/>
    <w:rsid w:val="5491D90E"/>
    <w:rsid w:val="5529644D"/>
    <w:rsid w:val="55AB5BA2"/>
    <w:rsid w:val="560D3F69"/>
    <w:rsid w:val="564B213A"/>
    <w:rsid w:val="56A1C6A6"/>
    <w:rsid w:val="57345B58"/>
    <w:rsid w:val="57AD5184"/>
    <w:rsid w:val="581D30A3"/>
    <w:rsid w:val="58AAA9B7"/>
    <w:rsid w:val="58E2FC64"/>
    <w:rsid w:val="592BB4A0"/>
    <w:rsid w:val="597406BC"/>
    <w:rsid w:val="5981B29E"/>
    <w:rsid w:val="59A19088"/>
    <w:rsid w:val="59E23F65"/>
    <w:rsid w:val="5A159C66"/>
    <w:rsid w:val="5B4FE8B7"/>
    <w:rsid w:val="5BB68B90"/>
    <w:rsid w:val="5C4F17F4"/>
    <w:rsid w:val="5CA096B5"/>
    <w:rsid w:val="5D595DF4"/>
    <w:rsid w:val="5DD6F46C"/>
    <w:rsid w:val="5DFE4DEA"/>
    <w:rsid w:val="5EF59DB1"/>
    <w:rsid w:val="5F14CEDD"/>
    <w:rsid w:val="5F8E3997"/>
    <w:rsid w:val="5F995FE6"/>
    <w:rsid w:val="5FE5D411"/>
    <w:rsid w:val="60110F58"/>
    <w:rsid w:val="6102C0F6"/>
    <w:rsid w:val="62D100A8"/>
    <w:rsid w:val="62D4A16C"/>
    <w:rsid w:val="630ABBE3"/>
    <w:rsid w:val="636EB539"/>
    <w:rsid w:val="63BBE7CE"/>
    <w:rsid w:val="6409A8D2"/>
    <w:rsid w:val="65C83853"/>
    <w:rsid w:val="6687A8A9"/>
    <w:rsid w:val="66C735B4"/>
    <w:rsid w:val="6736E64A"/>
    <w:rsid w:val="67CFDBB6"/>
    <w:rsid w:val="68788FCF"/>
    <w:rsid w:val="68BDF52E"/>
    <w:rsid w:val="6B765FC6"/>
    <w:rsid w:val="6BAD1186"/>
    <w:rsid w:val="6BCA93D0"/>
    <w:rsid w:val="6BCD11D4"/>
    <w:rsid w:val="6C2B1639"/>
    <w:rsid w:val="6CA12621"/>
    <w:rsid w:val="6CA2A11D"/>
    <w:rsid w:val="6D01181E"/>
    <w:rsid w:val="6DB08FFA"/>
    <w:rsid w:val="6DC71335"/>
    <w:rsid w:val="6E3E52F1"/>
    <w:rsid w:val="6E75033C"/>
    <w:rsid w:val="6F126890"/>
    <w:rsid w:val="6F2B178C"/>
    <w:rsid w:val="6F3381A1"/>
    <w:rsid w:val="6F5D140E"/>
    <w:rsid w:val="701EB59A"/>
    <w:rsid w:val="70518C15"/>
    <w:rsid w:val="707F8FF6"/>
    <w:rsid w:val="7085D184"/>
    <w:rsid w:val="70E77DB7"/>
    <w:rsid w:val="7111652A"/>
    <w:rsid w:val="71A6F583"/>
    <w:rsid w:val="71B0DCE7"/>
    <w:rsid w:val="7221A1E5"/>
    <w:rsid w:val="7225EEA7"/>
    <w:rsid w:val="722ED894"/>
    <w:rsid w:val="7284E802"/>
    <w:rsid w:val="736AE081"/>
    <w:rsid w:val="74908273"/>
    <w:rsid w:val="755E7077"/>
    <w:rsid w:val="756EAF2F"/>
    <w:rsid w:val="76F51308"/>
    <w:rsid w:val="776238C0"/>
    <w:rsid w:val="77769577"/>
    <w:rsid w:val="777DC761"/>
    <w:rsid w:val="78563DDD"/>
    <w:rsid w:val="78EFB6D7"/>
    <w:rsid w:val="7918DFB2"/>
    <w:rsid w:val="79521F1D"/>
    <w:rsid w:val="79C256DD"/>
    <w:rsid w:val="7A1E316A"/>
    <w:rsid w:val="7ABD5D1E"/>
    <w:rsid w:val="7B9B3CA6"/>
    <w:rsid w:val="7BF83AD8"/>
    <w:rsid w:val="7CA8B781"/>
    <w:rsid w:val="7D40FA26"/>
    <w:rsid w:val="7DBA5F2F"/>
    <w:rsid w:val="7DD184B2"/>
    <w:rsid w:val="7E3AC35B"/>
    <w:rsid w:val="7E572291"/>
    <w:rsid w:val="7EA1BC15"/>
    <w:rsid w:val="7F081273"/>
    <w:rsid w:val="7FBEF408"/>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20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4590618">
      <w:bodyDiv w:val="1"/>
      <w:marLeft w:val="0"/>
      <w:marRight w:val="0"/>
      <w:marTop w:val="0"/>
      <w:marBottom w:val="0"/>
      <w:divBdr>
        <w:top w:val="none" w:sz="0" w:space="0" w:color="auto"/>
        <w:left w:val="none" w:sz="0" w:space="0" w:color="auto"/>
        <w:bottom w:val="none" w:sz="0" w:space="0" w:color="auto"/>
        <w:right w:val="none" w:sz="0" w:space="0" w:color="auto"/>
      </w:divBdr>
      <w:divsChild>
        <w:div w:id="603652580">
          <w:marLeft w:val="0"/>
          <w:marRight w:val="0"/>
          <w:marTop w:val="0"/>
          <w:marBottom w:val="0"/>
          <w:divBdr>
            <w:top w:val="none" w:sz="0" w:space="0" w:color="auto"/>
            <w:left w:val="none" w:sz="0" w:space="0" w:color="auto"/>
            <w:bottom w:val="none" w:sz="0" w:space="0" w:color="auto"/>
            <w:right w:val="none" w:sz="0" w:space="0" w:color="auto"/>
          </w:divBdr>
          <w:divsChild>
            <w:div w:id="1040471797">
              <w:marLeft w:val="0"/>
              <w:marRight w:val="0"/>
              <w:marTop w:val="0"/>
              <w:marBottom w:val="0"/>
              <w:divBdr>
                <w:top w:val="none" w:sz="0" w:space="0" w:color="auto"/>
                <w:left w:val="none" w:sz="0" w:space="0" w:color="auto"/>
                <w:bottom w:val="none" w:sz="0" w:space="0" w:color="auto"/>
                <w:right w:val="none" w:sz="0" w:space="0" w:color="auto"/>
              </w:divBdr>
              <w:divsChild>
                <w:div w:id="1266352240">
                  <w:marLeft w:val="0"/>
                  <w:marRight w:val="0"/>
                  <w:marTop w:val="0"/>
                  <w:marBottom w:val="0"/>
                  <w:divBdr>
                    <w:top w:val="none" w:sz="0" w:space="0" w:color="auto"/>
                    <w:left w:val="none" w:sz="0" w:space="0" w:color="auto"/>
                    <w:bottom w:val="none" w:sz="0" w:space="0" w:color="auto"/>
                    <w:right w:val="none" w:sz="0" w:space="0" w:color="auto"/>
                  </w:divBdr>
                  <w:divsChild>
                    <w:div w:id="21220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6576531">
      <w:bodyDiv w:val="1"/>
      <w:marLeft w:val="0"/>
      <w:marRight w:val="0"/>
      <w:marTop w:val="0"/>
      <w:marBottom w:val="0"/>
      <w:divBdr>
        <w:top w:val="none" w:sz="0" w:space="0" w:color="auto"/>
        <w:left w:val="none" w:sz="0" w:space="0" w:color="auto"/>
        <w:bottom w:val="none" w:sz="0" w:space="0" w:color="auto"/>
        <w:right w:val="none" w:sz="0" w:space="0" w:color="auto"/>
      </w:divBdr>
      <w:divsChild>
        <w:div w:id="624196261">
          <w:marLeft w:val="0"/>
          <w:marRight w:val="0"/>
          <w:marTop w:val="0"/>
          <w:marBottom w:val="0"/>
          <w:divBdr>
            <w:top w:val="none" w:sz="0" w:space="0" w:color="auto"/>
            <w:left w:val="none" w:sz="0" w:space="0" w:color="auto"/>
            <w:bottom w:val="none" w:sz="0" w:space="0" w:color="auto"/>
            <w:right w:val="none" w:sz="0" w:space="0" w:color="auto"/>
          </w:divBdr>
          <w:divsChild>
            <w:div w:id="830409122">
              <w:marLeft w:val="0"/>
              <w:marRight w:val="0"/>
              <w:marTop w:val="0"/>
              <w:marBottom w:val="0"/>
              <w:divBdr>
                <w:top w:val="none" w:sz="0" w:space="0" w:color="auto"/>
                <w:left w:val="none" w:sz="0" w:space="0" w:color="auto"/>
                <w:bottom w:val="none" w:sz="0" w:space="0" w:color="auto"/>
                <w:right w:val="none" w:sz="0" w:space="0" w:color="auto"/>
              </w:divBdr>
              <w:divsChild>
                <w:div w:id="742870206">
                  <w:marLeft w:val="0"/>
                  <w:marRight w:val="0"/>
                  <w:marTop w:val="0"/>
                  <w:marBottom w:val="0"/>
                  <w:divBdr>
                    <w:top w:val="none" w:sz="0" w:space="0" w:color="auto"/>
                    <w:left w:val="none" w:sz="0" w:space="0" w:color="auto"/>
                    <w:bottom w:val="none" w:sz="0" w:space="0" w:color="auto"/>
                    <w:right w:val="none" w:sz="0" w:space="0" w:color="auto"/>
                  </w:divBdr>
                  <w:divsChild>
                    <w:div w:id="10691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989331476">
      <w:bodyDiv w:val="1"/>
      <w:marLeft w:val="0"/>
      <w:marRight w:val="0"/>
      <w:marTop w:val="0"/>
      <w:marBottom w:val="0"/>
      <w:divBdr>
        <w:top w:val="none" w:sz="0" w:space="0" w:color="auto"/>
        <w:left w:val="none" w:sz="0" w:space="0" w:color="auto"/>
        <w:bottom w:val="none" w:sz="0" w:space="0" w:color="auto"/>
        <w:right w:val="none" w:sz="0" w:space="0" w:color="auto"/>
      </w:divBdr>
      <w:divsChild>
        <w:div w:id="986087147">
          <w:marLeft w:val="0"/>
          <w:marRight w:val="0"/>
          <w:marTop w:val="0"/>
          <w:marBottom w:val="0"/>
          <w:divBdr>
            <w:top w:val="none" w:sz="0" w:space="0" w:color="auto"/>
            <w:left w:val="none" w:sz="0" w:space="0" w:color="auto"/>
            <w:bottom w:val="none" w:sz="0" w:space="0" w:color="auto"/>
            <w:right w:val="none" w:sz="0" w:space="0" w:color="auto"/>
          </w:divBdr>
          <w:divsChild>
            <w:div w:id="593317825">
              <w:marLeft w:val="0"/>
              <w:marRight w:val="0"/>
              <w:marTop w:val="0"/>
              <w:marBottom w:val="0"/>
              <w:divBdr>
                <w:top w:val="none" w:sz="0" w:space="0" w:color="auto"/>
                <w:left w:val="none" w:sz="0" w:space="0" w:color="auto"/>
                <w:bottom w:val="none" w:sz="0" w:space="0" w:color="auto"/>
                <w:right w:val="none" w:sz="0" w:space="0" w:color="auto"/>
              </w:divBdr>
              <w:divsChild>
                <w:div w:id="983583763">
                  <w:marLeft w:val="0"/>
                  <w:marRight w:val="0"/>
                  <w:marTop w:val="0"/>
                  <w:marBottom w:val="0"/>
                  <w:divBdr>
                    <w:top w:val="none" w:sz="0" w:space="0" w:color="auto"/>
                    <w:left w:val="none" w:sz="0" w:space="0" w:color="auto"/>
                    <w:bottom w:val="none" w:sz="0" w:space="0" w:color="auto"/>
                    <w:right w:val="none" w:sz="0" w:space="0" w:color="auto"/>
                  </w:divBdr>
                  <w:divsChild>
                    <w:div w:id="1881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4547789">
      <w:bodyDiv w:val="1"/>
      <w:marLeft w:val="0"/>
      <w:marRight w:val="0"/>
      <w:marTop w:val="0"/>
      <w:marBottom w:val="0"/>
      <w:divBdr>
        <w:top w:val="none" w:sz="0" w:space="0" w:color="auto"/>
        <w:left w:val="none" w:sz="0" w:space="0" w:color="auto"/>
        <w:bottom w:val="none" w:sz="0" w:space="0" w:color="auto"/>
        <w:right w:val="none" w:sz="0" w:space="0" w:color="auto"/>
      </w:divBdr>
      <w:divsChild>
        <w:div w:id="1232425090">
          <w:marLeft w:val="0"/>
          <w:marRight w:val="0"/>
          <w:marTop w:val="0"/>
          <w:marBottom w:val="0"/>
          <w:divBdr>
            <w:top w:val="none" w:sz="0" w:space="0" w:color="auto"/>
            <w:left w:val="none" w:sz="0" w:space="0" w:color="auto"/>
            <w:bottom w:val="none" w:sz="0" w:space="0" w:color="auto"/>
            <w:right w:val="none" w:sz="0" w:space="0" w:color="auto"/>
          </w:divBdr>
        </w:div>
        <w:div w:id="727343879">
          <w:marLeft w:val="0"/>
          <w:marRight w:val="0"/>
          <w:marTop w:val="0"/>
          <w:marBottom w:val="0"/>
          <w:divBdr>
            <w:top w:val="none" w:sz="0" w:space="0" w:color="auto"/>
            <w:left w:val="none" w:sz="0" w:space="0" w:color="auto"/>
            <w:bottom w:val="none" w:sz="0" w:space="0" w:color="auto"/>
            <w:right w:val="none" w:sz="0" w:space="0" w:color="auto"/>
          </w:divBdr>
        </w:div>
        <w:div w:id="788475325">
          <w:marLeft w:val="0"/>
          <w:marRight w:val="0"/>
          <w:marTop w:val="0"/>
          <w:marBottom w:val="0"/>
          <w:divBdr>
            <w:top w:val="none" w:sz="0" w:space="0" w:color="auto"/>
            <w:left w:val="none" w:sz="0" w:space="0" w:color="auto"/>
            <w:bottom w:val="none" w:sz="0" w:space="0" w:color="auto"/>
            <w:right w:val="none" w:sz="0" w:space="0" w:color="auto"/>
          </w:divBdr>
        </w:div>
        <w:div w:id="1232352458">
          <w:marLeft w:val="0"/>
          <w:marRight w:val="0"/>
          <w:marTop w:val="0"/>
          <w:marBottom w:val="0"/>
          <w:divBdr>
            <w:top w:val="none" w:sz="0" w:space="0" w:color="auto"/>
            <w:left w:val="none" w:sz="0" w:space="0" w:color="auto"/>
            <w:bottom w:val="none" w:sz="0" w:space="0" w:color="auto"/>
            <w:right w:val="none" w:sz="0" w:space="0" w:color="auto"/>
          </w:divBdr>
        </w:div>
        <w:div w:id="1188448343">
          <w:marLeft w:val="0"/>
          <w:marRight w:val="0"/>
          <w:marTop w:val="0"/>
          <w:marBottom w:val="0"/>
          <w:divBdr>
            <w:top w:val="none" w:sz="0" w:space="0" w:color="auto"/>
            <w:left w:val="none" w:sz="0" w:space="0" w:color="auto"/>
            <w:bottom w:val="none" w:sz="0" w:space="0" w:color="auto"/>
            <w:right w:val="none" w:sz="0" w:space="0" w:color="auto"/>
          </w:divBdr>
        </w:div>
        <w:div w:id="1415709883">
          <w:marLeft w:val="0"/>
          <w:marRight w:val="0"/>
          <w:marTop w:val="0"/>
          <w:marBottom w:val="0"/>
          <w:divBdr>
            <w:top w:val="none" w:sz="0" w:space="0" w:color="auto"/>
            <w:left w:val="none" w:sz="0" w:space="0" w:color="auto"/>
            <w:bottom w:val="none" w:sz="0" w:space="0" w:color="auto"/>
            <w:right w:val="none" w:sz="0" w:space="0" w:color="auto"/>
          </w:divBdr>
        </w:div>
        <w:div w:id="375279777">
          <w:marLeft w:val="0"/>
          <w:marRight w:val="0"/>
          <w:marTop w:val="0"/>
          <w:marBottom w:val="0"/>
          <w:divBdr>
            <w:top w:val="none" w:sz="0" w:space="0" w:color="auto"/>
            <w:left w:val="none" w:sz="0" w:space="0" w:color="auto"/>
            <w:bottom w:val="none" w:sz="0" w:space="0" w:color="auto"/>
            <w:right w:val="none" w:sz="0" w:space="0" w:color="auto"/>
          </w:divBdr>
        </w:div>
      </w:divsChild>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76210222">
      <w:bodyDiv w:val="1"/>
      <w:marLeft w:val="0"/>
      <w:marRight w:val="0"/>
      <w:marTop w:val="0"/>
      <w:marBottom w:val="0"/>
      <w:divBdr>
        <w:top w:val="none" w:sz="0" w:space="0" w:color="auto"/>
        <w:left w:val="none" w:sz="0" w:space="0" w:color="auto"/>
        <w:bottom w:val="none" w:sz="0" w:space="0" w:color="auto"/>
        <w:right w:val="none" w:sz="0" w:space="0" w:color="auto"/>
      </w:divBdr>
      <w:divsChild>
        <w:div w:id="1153134909">
          <w:marLeft w:val="0"/>
          <w:marRight w:val="0"/>
          <w:marTop w:val="0"/>
          <w:marBottom w:val="0"/>
          <w:divBdr>
            <w:top w:val="none" w:sz="0" w:space="0" w:color="auto"/>
            <w:left w:val="none" w:sz="0" w:space="0" w:color="auto"/>
            <w:bottom w:val="none" w:sz="0" w:space="0" w:color="auto"/>
            <w:right w:val="none" w:sz="0" w:space="0" w:color="auto"/>
          </w:divBdr>
          <w:divsChild>
            <w:div w:id="1473669746">
              <w:marLeft w:val="0"/>
              <w:marRight w:val="0"/>
              <w:marTop w:val="0"/>
              <w:marBottom w:val="0"/>
              <w:divBdr>
                <w:top w:val="none" w:sz="0" w:space="0" w:color="auto"/>
                <w:left w:val="none" w:sz="0" w:space="0" w:color="auto"/>
                <w:bottom w:val="none" w:sz="0" w:space="0" w:color="auto"/>
                <w:right w:val="none" w:sz="0" w:space="0" w:color="auto"/>
              </w:divBdr>
              <w:divsChild>
                <w:div w:id="456725324">
                  <w:marLeft w:val="0"/>
                  <w:marRight w:val="0"/>
                  <w:marTop w:val="0"/>
                  <w:marBottom w:val="0"/>
                  <w:divBdr>
                    <w:top w:val="none" w:sz="0" w:space="0" w:color="auto"/>
                    <w:left w:val="none" w:sz="0" w:space="0" w:color="auto"/>
                    <w:bottom w:val="none" w:sz="0" w:space="0" w:color="auto"/>
                    <w:right w:val="none" w:sz="0" w:space="0" w:color="auto"/>
                  </w:divBdr>
                  <w:divsChild>
                    <w:div w:id="1636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2739298">
      <w:bodyDiv w:val="1"/>
      <w:marLeft w:val="0"/>
      <w:marRight w:val="0"/>
      <w:marTop w:val="0"/>
      <w:marBottom w:val="0"/>
      <w:divBdr>
        <w:top w:val="none" w:sz="0" w:space="0" w:color="auto"/>
        <w:left w:val="none" w:sz="0" w:space="0" w:color="auto"/>
        <w:bottom w:val="none" w:sz="0" w:space="0" w:color="auto"/>
        <w:right w:val="none" w:sz="0" w:space="0" w:color="auto"/>
      </w:divBdr>
      <w:divsChild>
        <w:div w:id="1345086400">
          <w:marLeft w:val="0"/>
          <w:marRight w:val="0"/>
          <w:marTop w:val="0"/>
          <w:marBottom w:val="0"/>
          <w:divBdr>
            <w:top w:val="none" w:sz="0" w:space="0" w:color="auto"/>
            <w:left w:val="none" w:sz="0" w:space="0" w:color="auto"/>
            <w:bottom w:val="none" w:sz="0" w:space="0" w:color="auto"/>
            <w:right w:val="none" w:sz="0" w:space="0" w:color="auto"/>
          </w:divBdr>
          <w:divsChild>
            <w:div w:id="1191913807">
              <w:marLeft w:val="0"/>
              <w:marRight w:val="0"/>
              <w:marTop w:val="0"/>
              <w:marBottom w:val="0"/>
              <w:divBdr>
                <w:top w:val="none" w:sz="0" w:space="0" w:color="auto"/>
                <w:left w:val="none" w:sz="0" w:space="0" w:color="auto"/>
                <w:bottom w:val="none" w:sz="0" w:space="0" w:color="auto"/>
                <w:right w:val="none" w:sz="0" w:space="0" w:color="auto"/>
              </w:divBdr>
              <w:divsChild>
                <w:div w:id="1645087950">
                  <w:marLeft w:val="0"/>
                  <w:marRight w:val="0"/>
                  <w:marTop w:val="0"/>
                  <w:marBottom w:val="0"/>
                  <w:divBdr>
                    <w:top w:val="none" w:sz="0" w:space="0" w:color="auto"/>
                    <w:left w:val="none" w:sz="0" w:space="0" w:color="auto"/>
                    <w:bottom w:val="none" w:sz="0" w:space="0" w:color="auto"/>
                    <w:right w:val="none" w:sz="0" w:space="0" w:color="auto"/>
                  </w:divBdr>
                  <w:divsChild>
                    <w:div w:id="18573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77077663">
      <w:bodyDiv w:val="1"/>
      <w:marLeft w:val="0"/>
      <w:marRight w:val="0"/>
      <w:marTop w:val="0"/>
      <w:marBottom w:val="0"/>
      <w:divBdr>
        <w:top w:val="none" w:sz="0" w:space="0" w:color="auto"/>
        <w:left w:val="none" w:sz="0" w:space="0" w:color="auto"/>
        <w:bottom w:val="none" w:sz="0" w:space="0" w:color="auto"/>
        <w:right w:val="none" w:sz="0" w:space="0" w:color="auto"/>
      </w:divBdr>
      <w:divsChild>
        <w:div w:id="1332756217">
          <w:marLeft w:val="0"/>
          <w:marRight w:val="0"/>
          <w:marTop w:val="0"/>
          <w:marBottom w:val="0"/>
          <w:divBdr>
            <w:top w:val="none" w:sz="0" w:space="0" w:color="auto"/>
            <w:left w:val="none" w:sz="0" w:space="0" w:color="auto"/>
            <w:bottom w:val="none" w:sz="0" w:space="0" w:color="auto"/>
            <w:right w:val="none" w:sz="0" w:space="0" w:color="auto"/>
          </w:divBdr>
          <w:divsChild>
            <w:div w:id="1702124049">
              <w:marLeft w:val="0"/>
              <w:marRight w:val="0"/>
              <w:marTop w:val="0"/>
              <w:marBottom w:val="0"/>
              <w:divBdr>
                <w:top w:val="none" w:sz="0" w:space="0" w:color="auto"/>
                <w:left w:val="none" w:sz="0" w:space="0" w:color="auto"/>
                <w:bottom w:val="none" w:sz="0" w:space="0" w:color="auto"/>
                <w:right w:val="none" w:sz="0" w:space="0" w:color="auto"/>
              </w:divBdr>
              <w:divsChild>
                <w:div w:id="1648969776">
                  <w:marLeft w:val="0"/>
                  <w:marRight w:val="0"/>
                  <w:marTop w:val="0"/>
                  <w:marBottom w:val="0"/>
                  <w:divBdr>
                    <w:top w:val="none" w:sz="0" w:space="0" w:color="auto"/>
                    <w:left w:val="none" w:sz="0" w:space="0" w:color="auto"/>
                    <w:bottom w:val="none" w:sz="0" w:space="0" w:color="auto"/>
                    <w:right w:val="none" w:sz="0" w:space="0" w:color="auto"/>
                  </w:divBdr>
                  <w:divsChild>
                    <w:div w:id="2782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699354757">
      <w:bodyDiv w:val="1"/>
      <w:marLeft w:val="0"/>
      <w:marRight w:val="0"/>
      <w:marTop w:val="0"/>
      <w:marBottom w:val="0"/>
      <w:divBdr>
        <w:top w:val="none" w:sz="0" w:space="0" w:color="auto"/>
        <w:left w:val="none" w:sz="0" w:space="0" w:color="auto"/>
        <w:bottom w:val="none" w:sz="0" w:space="0" w:color="auto"/>
        <w:right w:val="none" w:sz="0" w:space="0" w:color="auto"/>
      </w:divBdr>
      <w:divsChild>
        <w:div w:id="1863393165">
          <w:marLeft w:val="0"/>
          <w:marRight w:val="0"/>
          <w:marTop w:val="0"/>
          <w:marBottom w:val="0"/>
          <w:divBdr>
            <w:top w:val="none" w:sz="0" w:space="0" w:color="auto"/>
            <w:left w:val="none" w:sz="0" w:space="0" w:color="auto"/>
            <w:bottom w:val="none" w:sz="0" w:space="0" w:color="auto"/>
            <w:right w:val="none" w:sz="0" w:space="0" w:color="auto"/>
          </w:divBdr>
          <w:divsChild>
            <w:div w:id="1776249946">
              <w:marLeft w:val="0"/>
              <w:marRight w:val="0"/>
              <w:marTop w:val="0"/>
              <w:marBottom w:val="0"/>
              <w:divBdr>
                <w:top w:val="none" w:sz="0" w:space="0" w:color="auto"/>
                <w:left w:val="none" w:sz="0" w:space="0" w:color="auto"/>
                <w:bottom w:val="none" w:sz="0" w:space="0" w:color="auto"/>
                <w:right w:val="none" w:sz="0" w:space="0" w:color="auto"/>
              </w:divBdr>
              <w:divsChild>
                <w:div w:id="219292530">
                  <w:marLeft w:val="0"/>
                  <w:marRight w:val="0"/>
                  <w:marTop w:val="0"/>
                  <w:marBottom w:val="0"/>
                  <w:divBdr>
                    <w:top w:val="none" w:sz="0" w:space="0" w:color="auto"/>
                    <w:left w:val="none" w:sz="0" w:space="0" w:color="auto"/>
                    <w:bottom w:val="none" w:sz="0" w:space="0" w:color="auto"/>
                    <w:right w:val="none" w:sz="0" w:space="0" w:color="auto"/>
                  </w:divBdr>
                  <w:divsChild>
                    <w:div w:id="128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836">
      <w:bodyDiv w:val="1"/>
      <w:marLeft w:val="0"/>
      <w:marRight w:val="0"/>
      <w:marTop w:val="0"/>
      <w:marBottom w:val="0"/>
      <w:divBdr>
        <w:top w:val="none" w:sz="0" w:space="0" w:color="auto"/>
        <w:left w:val="none" w:sz="0" w:space="0" w:color="auto"/>
        <w:bottom w:val="none" w:sz="0" w:space="0" w:color="auto"/>
        <w:right w:val="none" w:sz="0" w:space="0" w:color="auto"/>
      </w:divBdr>
      <w:divsChild>
        <w:div w:id="1513909475">
          <w:marLeft w:val="0"/>
          <w:marRight w:val="0"/>
          <w:marTop w:val="0"/>
          <w:marBottom w:val="0"/>
          <w:divBdr>
            <w:top w:val="none" w:sz="0" w:space="0" w:color="auto"/>
            <w:left w:val="none" w:sz="0" w:space="0" w:color="auto"/>
            <w:bottom w:val="none" w:sz="0" w:space="0" w:color="auto"/>
            <w:right w:val="none" w:sz="0" w:space="0" w:color="auto"/>
          </w:divBdr>
          <w:divsChild>
            <w:div w:id="1698116243">
              <w:marLeft w:val="0"/>
              <w:marRight w:val="0"/>
              <w:marTop w:val="0"/>
              <w:marBottom w:val="0"/>
              <w:divBdr>
                <w:top w:val="none" w:sz="0" w:space="0" w:color="auto"/>
                <w:left w:val="none" w:sz="0" w:space="0" w:color="auto"/>
                <w:bottom w:val="none" w:sz="0" w:space="0" w:color="auto"/>
                <w:right w:val="none" w:sz="0" w:space="0" w:color="auto"/>
              </w:divBdr>
              <w:divsChild>
                <w:div w:id="827093633">
                  <w:marLeft w:val="0"/>
                  <w:marRight w:val="0"/>
                  <w:marTop w:val="0"/>
                  <w:marBottom w:val="0"/>
                  <w:divBdr>
                    <w:top w:val="none" w:sz="0" w:space="0" w:color="auto"/>
                    <w:left w:val="none" w:sz="0" w:space="0" w:color="auto"/>
                    <w:bottom w:val="none" w:sz="0" w:space="0" w:color="auto"/>
                    <w:right w:val="none" w:sz="0" w:space="0" w:color="auto"/>
                  </w:divBdr>
                  <w:divsChild>
                    <w:div w:id="397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4%207552%20858229" TargetMode="External"/><Relationship Id="rId18" Type="http://schemas.openxmlformats.org/officeDocument/2006/relationships/hyperlink" Target="https://enelxway.it/en/hom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inkedin.com/company/vodafone" TargetMode="External"/><Relationship Id="rId7" Type="http://schemas.openxmlformats.org/officeDocument/2006/relationships/webSettings" Target="webSettings.xml"/><Relationship Id="rId12" Type="http://schemas.openxmlformats.org/officeDocument/2006/relationships/hyperlink" Target="mailto:simra@extreme-e.com" TargetMode="External"/><Relationship Id="rId17"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treme-e.com/en/mediacentre" TargetMode="External"/><Relationship Id="rId20" Type="http://schemas.openxmlformats.org/officeDocument/2006/relationships/hyperlink" Target="http://www.vodafone.com/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treme-e.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iego.bustos@bemassmedia.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extreme-e.com/en/news/822_Extreme-E-reveals-plans-to-race-in-former-Scottish-coal-mine" TargetMode="External"/><Relationship Id="rId19" Type="http://schemas.openxmlformats.org/officeDocument/2006/relationships/hyperlink" Target="https://enowa.neo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b@mpacreative.com" TargetMode="External"/><Relationship Id="rId22" Type="http://schemas.openxmlformats.org/officeDocument/2006/relationships/hyperlink" Target="http://www.kaizencleanenergy.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2364</Words>
  <Characters>13476</Characters>
  <Application>Microsoft Office Word</Application>
  <DocSecurity>0</DocSecurity>
  <Lines>112</Lines>
  <Paragraphs>31</Paragraphs>
  <ScaleCrop>false</ScaleCrop>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28</cp:revision>
  <cp:lastPrinted>2019-08-27T20:20:00Z</cp:lastPrinted>
  <dcterms:created xsi:type="dcterms:W3CDTF">2023-05-04T13:30:00Z</dcterms:created>
  <dcterms:modified xsi:type="dcterms:W3CDTF">2023-05-04T14:09:00Z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